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Default="00D40BE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63222D" w:rsidRDefault="00D40B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63222D" w:rsidRDefault="00D40B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26E2E25C" w:rsidR="0063222D" w:rsidRDefault="0063222D">
      <w:pPr>
        <w:jc w:val="both"/>
        <w:rPr>
          <w:rFonts w:ascii="Times New Roman" w:eastAsia="Times New Roman" w:hAnsi="Times New Roman" w:cs="Times New Roman"/>
          <w:sz w:val="24"/>
          <w:szCs w:val="24"/>
        </w:rPr>
      </w:pPr>
    </w:p>
    <w:p w14:paraId="0D165A7C" w14:textId="1AECFD91" w:rsidR="00AB7E90" w:rsidRDefault="00AB7E90" w:rsidP="00AB7E90">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KARAR NO</w:t>
      </w:r>
      <w:r>
        <w:rPr>
          <w:rFonts w:ascii="Times New Roman" w:eastAsia="Times New Roman" w:hAnsi="Times New Roman" w:cs="Times New Roman"/>
          <w:b/>
          <w:sz w:val="24"/>
          <w:szCs w:val="24"/>
        </w:rPr>
        <w:tab/>
        <w:t>: 36</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KARAR TARİHİ</w:t>
      </w:r>
    </w:p>
    <w:p w14:paraId="2D99F3A1" w14:textId="1878AD3F" w:rsidR="00AB7E90" w:rsidRDefault="00AB7E90" w:rsidP="00AB7E9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SAYFA NO</w:t>
      </w:r>
      <w:r>
        <w:rPr>
          <w:rFonts w:ascii="Times New Roman" w:eastAsia="Times New Roman" w:hAnsi="Times New Roman" w:cs="Times New Roman"/>
          <w:b/>
          <w:sz w:val="24"/>
          <w:szCs w:val="24"/>
        </w:rPr>
        <w:tab/>
        <w:t>: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31/05/2020</w:t>
      </w:r>
    </w:p>
    <w:p w14:paraId="6912B0D2" w14:textId="77777777" w:rsidR="00AB7E90" w:rsidRDefault="00AB7E90">
      <w:pPr>
        <w:jc w:val="both"/>
        <w:rPr>
          <w:rFonts w:ascii="Times New Roman" w:eastAsia="Times New Roman" w:hAnsi="Times New Roman" w:cs="Times New Roman"/>
          <w:sz w:val="24"/>
          <w:szCs w:val="24"/>
        </w:rPr>
      </w:pPr>
    </w:p>
    <w:p w14:paraId="00000008" w14:textId="6FDB6427" w:rsidR="0063222D" w:rsidRDefault="00AB7E90">
      <w:pPr>
        <w:ind w:left="2832" w:firstLine="708"/>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D40BEB">
        <w:rPr>
          <w:rFonts w:ascii="Times New Roman" w:eastAsia="Times New Roman" w:hAnsi="Times New Roman" w:cs="Times New Roman"/>
          <w:b/>
          <w:sz w:val="24"/>
          <w:szCs w:val="24"/>
          <w:u w:val="single"/>
        </w:rPr>
        <w:t xml:space="preserve"> TUTANAĞI</w:t>
      </w:r>
    </w:p>
    <w:p w14:paraId="00000009" w14:textId="6867216E" w:rsidR="0063222D" w:rsidRDefault="00D40BEB">
      <w:pPr>
        <w:pBdr>
          <w:top w:val="nil"/>
          <w:left w:val="nil"/>
          <w:bottom w:val="nil"/>
          <w:right w:val="nil"/>
          <w:between w:val="nil"/>
        </w:pBdr>
        <w:spacing w:after="0"/>
        <w:ind w:right="2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w:t>
      </w:r>
      <w:r w:rsidR="004D3998">
        <w:rPr>
          <w:rFonts w:ascii="Times New Roman" w:eastAsia="Times New Roman" w:hAnsi="Times New Roman" w:cs="Times New Roman"/>
          <w:color w:val="000000"/>
          <w:sz w:val="24"/>
          <w:szCs w:val="24"/>
        </w:rPr>
        <w:t xml:space="preserve"> Umumi Hıfzıssıhh</w:t>
      </w:r>
      <w:r w:rsidR="00D53D49">
        <w:rPr>
          <w:rFonts w:ascii="Times New Roman" w:eastAsia="Times New Roman" w:hAnsi="Times New Roman" w:cs="Times New Roman"/>
          <w:color w:val="000000"/>
          <w:sz w:val="24"/>
          <w:szCs w:val="24"/>
        </w:rPr>
        <w:t>a Meclisimiz 31/05/2020 Pazar</w:t>
      </w:r>
      <w:r>
        <w:rPr>
          <w:rFonts w:ascii="Times New Roman" w:eastAsia="Times New Roman" w:hAnsi="Times New Roman" w:cs="Times New Roman"/>
          <w:color w:val="000000"/>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w:t>
      </w:r>
    </w:p>
    <w:p w14:paraId="67742321" w14:textId="77777777" w:rsidR="00177701" w:rsidRDefault="00177701" w:rsidP="00177701">
      <w:pPr>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bookmarkStart w:id="1" w:name="_gjdgxs" w:colFirst="0" w:colLast="0"/>
      <w:bookmarkEnd w:id="1"/>
    </w:p>
    <w:p w14:paraId="756E8EBA" w14:textId="1635F56E" w:rsidR="00314744" w:rsidRPr="005F68CE" w:rsidRDefault="003652BB" w:rsidP="005F68CE">
      <w:pPr>
        <w:pStyle w:val="ListeParagraf"/>
        <w:numPr>
          <w:ilvl w:val="0"/>
          <w:numId w:val="2"/>
        </w:numPr>
        <w:spacing w:after="100" w:afterAutospacing="1" w:line="240" w:lineRule="auto"/>
        <w:jc w:val="both"/>
        <w:rPr>
          <w:rFonts w:ascii="Times New Roman" w:eastAsia="Times New Roman" w:hAnsi="Times New Roman" w:cs="Times New Roman"/>
          <w:color w:val="404040"/>
          <w:sz w:val="24"/>
          <w:szCs w:val="24"/>
        </w:rPr>
      </w:pPr>
      <w:r w:rsidRPr="003652BB">
        <w:rPr>
          <w:rFonts w:ascii="Times New Roman" w:eastAsia="Times New Roman" w:hAnsi="Times New Roman" w:cs="Times New Roman"/>
          <w:color w:val="404040"/>
          <w:sz w:val="24"/>
          <w:szCs w:val="24"/>
        </w:rPr>
        <w:t xml:space="preserve">Şehirlerarası yolcu taşımacılığını sınırlandıran </w:t>
      </w:r>
      <w:r w:rsidR="00D951D6" w:rsidRPr="009564C6">
        <w:rPr>
          <w:rFonts w:ascii="Times New Roman" w:eastAsia="Times New Roman" w:hAnsi="Times New Roman" w:cs="Times New Roman"/>
          <w:color w:val="404040"/>
          <w:sz w:val="24"/>
          <w:szCs w:val="24"/>
        </w:rPr>
        <w:t xml:space="preserve">İl Umumi Hıfzıssıhha Meclisimizin </w:t>
      </w:r>
      <w:r w:rsidR="009564C6">
        <w:rPr>
          <w:rFonts w:ascii="Times New Roman" w:eastAsia="Times New Roman" w:hAnsi="Times New Roman" w:cs="Times New Roman"/>
          <w:color w:val="404040"/>
          <w:sz w:val="24"/>
          <w:szCs w:val="24"/>
        </w:rPr>
        <w:t>28.03.2020 tar</w:t>
      </w:r>
      <w:r w:rsidR="009564C6" w:rsidRPr="009564C6">
        <w:rPr>
          <w:rFonts w:ascii="Times New Roman" w:eastAsia="Times New Roman" w:hAnsi="Times New Roman" w:cs="Times New Roman"/>
          <w:color w:val="404040"/>
          <w:sz w:val="24"/>
          <w:szCs w:val="24"/>
        </w:rPr>
        <w:t xml:space="preserve">ih ve 13 nolu </w:t>
      </w:r>
      <w:r>
        <w:rPr>
          <w:rFonts w:ascii="Times New Roman" w:eastAsia="Times New Roman" w:hAnsi="Times New Roman" w:cs="Times New Roman"/>
          <w:color w:val="404040"/>
          <w:sz w:val="24"/>
          <w:szCs w:val="24"/>
        </w:rPr>
        <w:t xml:space="preserve">kararın 1. </w:t>
      </w:r>
      <w:r w:rsidR="00800B57">
        <w:rPr>
          <w:rFonts w:ascii="Times New Roman" w:eastAsia="Times New Roman" w:hAnsi="Times New Roman" w:cs="Times New Roman"/>
          <w:color w:val="404040"/>
          <w:sz w:val="24"/>
          <w:szCs w:val="24"/>
        </w:rPr>
        <w:t>m</w:t>
      </w:r>
      <w:r>
        <w:rPr>
          <w:rFonts w:ascii="Times New Roman" w:eastAsia="Times New Roman" w:hAnsi="Times New Roman" w:cs="Times New Roman"/>
          <w:color w:val="404040"/>
          <w:sz w:val="24"/>
          <w:szCs w:val="24"/>
        </w:rPr>
        <w:t>addesi</w:t>
      </w:r>
      <w:r w:rsidR="00422E7D">
        <w:rPr>
          <w:rFonts w:ascii="Times New Roman" w:eastAsia="Times New Roman" w:hAnsi="Times New Roman" w:cs="Times New Roman"/>
          <w:color w:val="404040"/>
          <w:sz w:val="24"/>
          <w:szCs w:val="24"/>
        </w:rPr>
        <w:t>nin</w:t>
      </w:r>
      <w:r>
        <w:rPr>
          <w:rFonts w:ascii="Times New Roman" w:eastAsia="Times New Roman" w:hAnsi="Times New Roman" w:cs="Times New Roman"/>
          <w:color w:val="404040"/>
          <w:sz w:val="24"/>
          <w:szCs w:val="24"/>
        </w:rPr>
        <w:t xml:space="preserve"> </w:t>
      </w:r>
      <w:r w:rsidR="00422E7D">
        <w:rPr>
          <w:rFonts w:ascii="Times New Roman" w:eastAsia="Times New Roman" w:hAnsi="Times New Roman" w:cs="Times New Roman"/>
          <w:color w:val="404040"/>
          <w:sz w:val="24"/>
          <w:szCs w:val="24"/>
        </w:rPr>
        <w:t>iptali ile</w:t>
      </w:r>
      <w:r w:rsidR="00314744">
        <w:rPr>
          <w:rFonts w:ascii="Times New Roman" w:eastAsia="Times New Roman" w:hAnsi="Times New Roman" w:cs="Times New Roman"/>
          <w:color w:val="404040"/>
          <w:sz w:val="24"/>
          <w:szCs w:val="24"/>
        </w:rPr>
        <w:t>,</w:t>
      </w:r>
      <w:r w:rsidRPr="00990A75">
        <w:rPr>
          <w:rFonts w:ascii="Times New Roman" w:eastAsia="Times New Roman" w:hAnsi="Times New Roman" w:cs="Times New Roman"/>
          <w:color w:val="404040"/>
          <w:sz w:val="24"/>
          <w:szCs w:val="24"/>
        </w:rPr>
        <w:t xml:space="preserve"> </w:t>
      </w:r>
      <w:r w:rsidR="00314744">
        <w:rPr>
          <w:rFonts w:ascii="Times New Roman" w:eastAsia="Times New Roman" w:hAnsi="Times New Roman" w:cs="Times New Roman"/>
          <w:color w:val="404040"/>
          <w:sz w:val="24"/>
          <w:szCs w:val="24"/>
        </w:rPr>
        <w:t>ş</w:t>
      </w:r>
      <w:r w:rsidRPr="00314744">
        <w:rPr>
          <w:rFonts w:ascii="Times New Roman" w:eastAsia="Times New Roman" w:hAnsi="Times New Roman" w:cs="Times New Roman"/>
          <w:color w:val="404040"/>
          <w:sz w:val="24"/>
          <w:szCs w:val="24"/>
        </w:rPr>
        <w:t>ehirlerarası toplu ulaşım araçları ile yapılacak seyahatlerde (uçak, tren, otobüs vb.) Hayat Eve Sığar (HES) uygulaması üzerinden kod alındıktan sonra biletlemelerin yapılmasına, 65 yaş ve üzeri vatandaşlarımızın Seyahat İzin Belgesi almaları ve gidecekleri illerd</w:t>
      </w:r>
      <w:r w:rsidR="00BE2A2C">
        <w:rPr>
          <w:rFonts w:ascii="Times New Roman" w:eastAsia="Times New Roman" w:hAnsi="Times New Roman" w:cs="Times New Roman"/>
          <w:color w:val="404040"/>
          <w:sz w:val="24"/>
          <w:szCs w:val="24"/>
        </w:rPr>
        <w:t>en en az bir ay boyunca dönmemeleri</w:t>
      </w:r>
      <w:r w:rsidRPr="00314744">
        <w:rPr>
          <w:rFonts w:ascii="Times New Roman" w:eastAsia="Times New Roman" w:hAnsi="Times New Roman" w:cs="Times New Roman"/>
          <w:color w:val="404040"/>
          <w:sz w:val="24"/>
          <w:szCs w:val="24"/>
        </w:rPr>
        <w:t xml:space="preserve"> şartı ile tek yönlü olarak seyahat edebilmelerine, sokağa çıkma kısıtlaması devam eden 18 yaş ve altı çocuklarımız ve gençlerimizin yanlarında veli/vasisinin bulunması şartı ile (veli/vasi olan 65 yaş ve üzeri olan vatandaşlarımız hariç) Seyahat İzin Belgesi almaksızın şehir içi ve şehirlerarası yolculuk yapabilmelerine</w:t>
      </w:r>
      <w:r>
        <w:t>,</w:t>
      </w:r>
    </w:p>
    <w:p w14:paraId="2F2880C9" w14:textId="77777777" w:rsidR="005F68CE" w:rsidRPr="005F68CE" w:rsidRDefault="005F68CE" w:rsidP="005F68CE">
      <w:pPr>
        <w:pStyle w:val="ListeParagraf"/>
        <w:spacing w:after="100" w:afterAutospacing="1" w:line="240" w:lineRule="auto"/>
        <w:ind w:left="1068"/>
        <w:jc w:val="both"/>
        <w:rPr>
          <w:rFonts w:ascii="Times New Roman" w:eastAsia="Times New Roman" w:hAnsi="Times New Roman" w:cs="Times New Roman"/>
          <w:color w:val="404040"/>
          <w:sz w:val="24"/>
          <w:szCs w:val="24"/>
        </w:rPr>
      </w:pPr>
    </w:p>
    <w:p w14:paraId="2EA1BFE9" w14:textId="4E7B17CE" w:rsidR="004B6407" w:rsidRPr="00D36BF5" w:rsidRDefault="00E801ED" w:rsidP="00597B59">
      <w:pPr>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sidRPr="00D36BF5">
        <w:rPr>
          <w:rFonts w:ascii="Times New Roman" w:eastAsia="Times New Roman" w:hAnsi="Times New Roman" w:cs="Times New Roman"/>
          <w:color w:val="404040"/>
          <w:sz w:val="24"/>
          <w:szCs w:val="24"/>
        </w:rPr>
        <w:t>İl Umumi Hıfzıssıhha Meclisimizin 13.03.2020 tarih ve 4 nolu kararın 3</w:t>
      </w:r>
      <w:r w:rsidR="008E3A3E" w:rsidRPr="00D36BF5">
        <w:rPr>
          <w:rFonts w:ascii="Times New Roman" w:eastAsia="Times New Roman" w:hAnsi="Times New Roman" w:cs="Times New Roman"/>
          <w:color w:val="404040"/>
          <w:sz w:val="24"/>
          <w:szCs w:val="24"/>
        </w:rPr>
        <w:t>.m</w:t>
      </w:r>
      <w:r w:rsidRPr="00D36BF5">
        <w:rPr>
          <w:rFonts w:ascii="Times New Roman" w:eastAsia="Times New Roman" w:hAnsi="Times New Roman" w:cs="Times New Roman"/>
          <w:color w:val="404040"/>
          <w:sz w:val="24"/>
          <w:szCs w:val="24"/>
        </w:rPr>
        <w:t>addesi</w:t>
      </w:r>
      <w:r w:rsidR="00990A75" w:rsidRPr="00D36BF5">
        <w:rPr>
          <w:rFonts w:ascii="Times New Roman" w:eastAsia="Times New Roman" w:hAnsi="Times New Roman" w:cs="Times New Roman"/>
          <w:color w:val="404040"/>
          <w:sz w:val="24"/>
          <w:szCs w:val="24"/>
        </w:rPr>
        <w:t xml:space="preserve"> </w:t>
      </w:r>
      <w:r w:rsidR="00D36BF5" w:rsidRPr="00D36BF5">
        <w:rPr>
          <w:rFonts w:ascii="Times New Roman" w:eastAsia="Times New Roman" w:hAnsi="Times New Roman" w:cs="Times New Roman"/>
          <w:color w:val="404040"/>
          <w:sz w:val="24"/>
          <w:szCs w:val="24"/>
        </w:rPr>
        <w:t xml:space="preserve">ile, </w:t>
      </w:r>
      <w:r w:rsidR="003515D6">
        <w:rPr>
          <w:rFonts w:ascii="Times New Roman" w:hAnsi="Times New Roman" w:cs="Times New Roman"/>
          <w:color w:val="4F4F4F"/>
          <w:sz w:val="24"/>
          <w:szCs w:val="24"/>
          <w:shd w:val="clear" w:color="auto" w:fill="FFFFFF"/>
        </w:rPr>
        <w:t>t</w:t>
      </w:r>
      <w:r w:rsidR="00D36BF5" w:rsidRPr="00D36BF5">
        <w:rPr>
          <w:rFonts w:ascii="Times New Roman" w:hAnsi="Times New Roman" w:cs="Times New Roman"/>
          <w:color w:val="4F4F4F"/>
          <w:sz w:val="24"/>
          <w:szCs w:val="24"/>
          <w:shd w:val="clear" w:color="auto" w:fill="FFFFFF"/>
        </w:rPr>
        <w:t>iyatro</w:t>
      </w:r>
      <w:r w:rsidR="003515D6">
        <w:rPr>
          <w:rFonts w:ascii="Times New Roman" w:hAnsi="Times New Roman" w:cs="Times New Roman"/>
          <w:color w:val="4F4F4F"/>
          <w:sz w:val="24"/>
          <w:szCs w:val="24"/>
          <w:shd w:val="clear" w:color="auto" w:fill="FFFFFF"/>
        </w:rPr>
        <w:t>, sinema, gösteri merkez</w:t>
      </w:r>
      <w:r w:rsidR="006A7B94">
        <w:rPr>
          <w:rFonts w:ascii="Times New Roman" w:hAnsi="Times New Roman" w:cs="Times New Roman"/>
          <w:color w:val="4F4F4F"/>
          <w:sz w:val="24"/>
          <w:szCs w:val="24"/>
          <w:shd w:val="clear" w:color="auto" w:fill="FFFFFF"/>
        </w:rPr>
        <w:t>i</w:t>
      </w:r>
      <w:r w:rsidR="003515D6">
        <w:rPr>
          <w:rFonts w:ascii="Times New Roman" w:hAnsi="Times New Roman" w:cs="Times New Roman"/>
          <w:color w:val="4F4F4F"/>
          <w:sz w:val="24"/>
          <w:szCs w:val="24"/>
          <w:shd w:val="clear" w:color="auto" w:fill="FFFFFF"/>
        </w:rPr>
        <w:t>, konser salonu, nişan-düğün salonu, çalgılı/müzikli lokanta kafe, gazino, birahane, taverna, kahvehane, kıraathane, kafeterya, kır bahçesi, nargile salonu, nargile kafe, internet salonu, internet kafe, her türlü oyun salonları (a</w:t>
      </w:r>
      <w:r w:rsidR="00D36BF5" w:rsidRPr="00D36BF5">
        <w:rPr>
          <w:rFonts w:ascii="Times New Roman" w:hAnsi="Times New Roman" w:cs="Times New Roman"/>
          <w:color w:val="4F4F4F"/>
          <w:sz w:val="24"/>
          <w:szCs w:val="24"/>
          <w:shd w:val="clear" w:color="auto" w:fill="FFFFFF"/>
        </w:rPr>
        <w:t>ta</w:t>
      </w:r>
      <w:r w:rsidR="003515D6">
        <w:rPr>
          <w:rFonts w:ascii="Times New Roman" w:hAnsi="Times New Roman" w:cs="Times New Roman"/>
          <w:color w:val="4F4F4F"/>
          <w:sz w:val="24"/>
          <w:szCs w:val="24"/>
          <w:shd w:val="clear" w:color="auto" w:fill="FFFFFF"/>
        </w:rPr>
        <w:t>ri, p</w:t>
      </w:r>
      <w:r w:rsidR="00D36BF5" w:rsidRPr="00D36BF5">
        <w:rPr>
          <w:rFonts w:ascii="Times New Roman" w:hAnsi="Times New Roman" w:cs="Times New Roman"/>
          <w:color w:val="4F4F4F"/>
          <w:sz w:val="24"/>
          <w:szCs w:val="24"/>
          <w:shd w:val="clear" w:color="auto" w:fill="FFFFFF"/>
        </w:rPr>
        <w:t>lay</w:t>
      </w:r>
      <w:r w:rsidR="003515D6">
        <w:rPr>
          <w:rFonts w:ascii="Times New Roman" w:hAnsi="Times New Roman" w:cs="Times New Roman"/>
          <w:color w:val="4F4F4F"/>
          <w:sz w:val="24"/>
          <w:szCs w:val="24"/>
          <w:shd w:val="clear" w:color="auto" w:fill="FFFFFF"/>
        </w:rPr>
        <w:t>station vb.), her türlü kapalı ç</w:t>
      </w:r>
      <w:r w:rsidR="003515D6" w:rsidRPr="00D36BF5">
        <w:rPr>
          <w:rFonts w:ascii="Times New Roman" w:hAnsi="Times New Roman" w:cs="Times New Roman"/>
          <w:color w:val="4F4F4F"/>
          <w:sz w:val="24"/>
          <w:szCs w:val="24"/>
          <w:shd w:val="clear" w:color="auto" w:fill="FFFFFF"/>
        </w:rPr>
        <w:t>ocuk oyun alanları (AVM</w:t>
      </w:r>
      <w:r w:rsidR="00347ED5">
        <w:rPr>
          <w:rFonts w:ascii="Times New Roman" w:hAnsi="Times New Roman" w:cs="Times New Roman"/>
          <w:color w:val="4F4F4F"/>
          <w:sz w:val="24"/>
          <w:szCs w:val="24"/>
          <w:shd w:val="clear" w:color="auto" w:fill="FFFFFF"/>
        </w:rPr>
        <w:t xml:space="preserve"> </w:t>
      </w:r>
      <w:r w:rsidR="003515D6" w:rsidRPr="00D36BF5">
        <w:rPr>
          <w:rFonts w:ascii="Times New Roman" w:hAnsi="Times New Roman" w:cs="Times New Roman"/>
          <w:color w:val="4F4F4F"/>
          <w:sz w:val="24"/>
          <w:szCs w:val="24"/>
          <w:shd w:val="clear" w:color="auto" w:fill="FFFFFF"/>
        </w:rPr>
        <w:t xml:space="preserve">ve lokanta içindekiler dâhil), çay bahçesi, dernek lokalleri, lunapark işletmelerinin </w:t>
      </w:r>
      <w:r w:rsidR="00D36BF5" w:rsidRPr="00D36BF5">
        <w:rPr>
          <w:rFonts w:ascii="Times New Roman" w:eastAsia="Times New Roman" w:hAnsi="Times New Roman" w:cs="Times New Roman"/>
          <w:color w:val="404040"/>
          <w:sz w:val="24"/>
          <w:szCs w:val="24"/>
        </w:rPr>
        <w:t>faaliyetleri geçici süreliğine durdurulmuştu.</w:t>
      </w:r>
      <w:r w:rsidR="00D36BF5" w:rsidRPr="00D36BF5">
        <w:rPr>
          <w:rFonts w:ascii="Times New Roman" w:hAnsi="Times New Roman" w:cs="Times New Roman"/>
          <w:color w:val="4F4F4F"/>
          <w:sz w:val="24"/>
          <w:szCs w:val="24"/>
          <w:shd w:val="clear" w:color="auto" w:fill="FFFFFF"/>
        </w:rPr>
        <w:t xml:space="preserve"> Bu işletmelerden</w:t>
      </w:r>
      <w:r w:rsidR="003515D6">
        <w:rPr>
          <w:rFonts w:ascii="Times New Roman" w:hAnsi="Times New Roman" w:cs="Times New Roman"/>
          <w:color w:val="4F4F4F"/>
          <w:sz w:val="24"/>
          <w:szCs w:val="24"/>
          <w:shd w:val="clear" w:color="auto" w:fill="FFFFFF"/>
        </w:rPr>
        <w:t>,</w:t>
      </w:r>
      <w:r w:rsidR="006E77DA">
        <w:rPr>
          <w:rFonts w:ascii="Times New Roman" w:hAnsi="Times New Roman" w:cs="Times New Roman"/>
          <w:color w:val="4F4F4F"/>
          <w:sz w:val="24"/>
          <w:szCs w:val="24"/>
          <w:shd w:val="clear" w:color="auto" w:fill="FFFFFF"/>
        </w:rPr>
        <w:t xml:space="preserve"> </w:t>
      </w:r>
      <w:r w:rsidR="003515D6">
        <w:rPr>
          <w:rFonts w:ascii="Times New Roman" w:eastAsia="Times New Roman" w:hAnsi="Times New Roman" w:cs="Times New Roman"/>
          <w:color w:val="404040"/>
          <w:sz w:val="24"/>
          <w:szCs w:val="24"/>
        </w:rPr>
        <w:t>l</w:t>
      </w:r>
      <w:r w:rsidR="00990A75" w:rsidRPr="006940C9">
        <w:rPr>
          <w:rFonts w:ascii="Times New Roman" w:eastAsia="Times New Roman" w:hAnsi="Times New Roman" w:cs="Times New Roman"/>
          <w:color w:val="404040"/>
          <w:sz w:val="24"/>
          <w:szCs w:val="24"/>
        </w:rPr>
        <w:t>okanta, restoran, kafe, pastane, kıraathane, kahvehane, ça</w:t>
      </w:r>
      <w:r w:rsidR="003515D6">
        <w:rPr>
          <w:rFonts w:ascii="Times New Roman" w:eastAsia="Times New Roman" w:hAnsi="Times New Roman" w:cs="Times New Roman"/>
          <w:color w:val="404040"/>
          <w:sz w:val="24"/>
          <w:szCs w:val="24"/>
        </w:rPr>
        <w:t xml:space="preserve">y bahçesi, dernek lokallerinin, </w:t>
      </w:r>
      <w:r w:rsidR="00990A75" w:rsidRPr="006940C9">
        <w:rPr>
          <w:rFonts w:ascii="Times New Roman" w:eastAsia="Times New Roman" w:hAnsi="Times New Roman" w:cs="Times New Roman"/>
          <w:color w:val="404040"/>
          <w:sz w:val="24"/>
          <w:szCs w:val="24"/>
        </w:rPr>
        <w:t>iskambil, okey, tavla oyunları ve nargile satışları ile doğrudan temasa neden olacak şekilde dans/oyun vb. ile bu amaçla yapılan canlı müzik</w:t>
      </w:r>
      <w:r w:rsidR="003515D6">
        <w:rPr>
          <w:rFonts w:ascii="Times New Roman" w:eastAsia="Times New Roman" w:hAnsi="Times New Roman" w:cs="Times New Roman"/>
          <w:color w:val="404040"/>
          <w:sz w:val="24"/>
          <w:szCs w:val="24"/>
        </w:rPr>
        <w:t xml:space="preserve"> faaliyetleri hariç olmak üzere,</w:t>
      </w:r>
      <w:r w:rsidR="00990A75" w:rsidRPr="006940C9">
        <w:rPr>
          <w:rFonts w:ascii="Times New Roman" w:eastAsia="Times New Roman" w:hAnsi="Times New Roman" w:cs="Times New Roman"/>
          <w:color w:val="404040"/>
          <w:sz w:val="24"/>
          <w:szCs w:val="24"/>
        </w:rPr>
        <w:t xml:space="preserve"> </w:t>
      </w:r>
      <w:r w:rsidR="00990A75" w:rsidRPr="00D36BF5">
        <w:rPr>
          <w:rFonts w:ascii="Times New Roman" w:eastAsia="Times New Roman" w:hAnsi="Times New Roman" w:cs="Times New Roman"/>
          <w:color w:val="404040"/>
          <w:sz w:val="24"/>
          <w:szCs w:val="24"/>
        </w:rPr>
        <w:t>1 Haziran 2020 Pazartesi günü itibariyle belirlenen kurallar dâhilinde saat 22.00'a kadar hizmet vermeye başlamaları</w:t>
      </w:r>
      <w:r w:rsidRPr="00D36BF5">
        <w:rPr>
          <w:rFonts w:ascii="Times New Roman" w:eastAsia="Times New Roman" w:hAnsi="Times New Roman" w:cs="Times New Roman"/>
          <w:color w:val="404040"/>
          <w:sz w:val="24"/>
          <w:szCs w:val="24"/>
        </w:rPr>
        <w:t>na,</w:t>
      </w:r>
      <w:r w:rsidR="003515D6">
        <w:rPr>
          <w:rFonts w:ascii="Times New Roman" w:eastAsia="Times New Roman" w:hAnsi="Times New Roman" w:cs="Times New Roman"/>
          <w:color w:val="404040"/>
          <w:sz w:val="24"/>
          <w:szCs w:val="24"/>
        </w:rPr>
        <w:t xml:space="preserve"> (k</w:t>
      </w:r>
      <w:r w:rsidR="00990A75" w:rsidRPr="00D36BF5">
        <w:rPr>
          <w:rFonts w:ascii="Times New Roman" w:eastAsia="Times New Roman" w:hAnsi="Times New Roman" w:cs="Times New Roman"/>
          <w:color w:val="404040"/>
          <w:sz w:val="24"/>
          <w:szCs w:val="24"/>
        </w:rPr>
        <w:t>endi müşterilerine hizmet veren turizm tesislerinin bünyesindeki işletmeler saat sın</w:t>
      </w:r>
      <w:r w:rsidR="00C34B35" w:rsidRPr="00D36BF5">
        <w:rPr>
          <w:rFonts w:ascii="Times New Roman" w:eastAsia="Times New Roman" w:hAnsi="Times New Roman" w:cs="Times New Roman"/>
          <w:color w:val="404040"/>
          <w:sz w:val="24"/>
          <w:szCs w:val="24"/>
        </w:rPr>
        <w:t>ırlamasına tabi olmayacaktır.)</w:t>
      </w:r>
      <w:r w:rsidR="008E3A3E" w:rsidRPr="00D36BF5">
        <w:rPr>
          <w:rFonts w:ascii="Times New Roman" w:eastAsia="Times New Roman" w:hAnsi="Times New Roman" w:cs="Times New Roman"/>
          <w:color w:val="404040"/>
          <w:sz w:val="24"/>
          <w:szCs w:val="24"/>
        </w:rPr>
        <w:t xml:space="preserve"> konu ile ilgili İl Umumi Hıfzıssıhha Meclisimizin 21.03.2020 tarih ve 8 nolu kararın 4. maddesinin iptaline,</w:t>
      </w:r>
    </w:p>
    <w:p w14:paraId="031DF613" w14:textId="5B56C9C5" w:rsidR="008E3A3E" w:rsidRPr="00D36BF5" w:rsidRDefault="008E3A3E" w:rsidP="008E3A3E">
      <w:p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p>
    <w:p w14:paraId="5E4E9077" w14:textId="67F0D1B0" w:rsidR="00597B59" w:rsidRDefault="004B6407" w:rsidP="00A403AD">
      <w:pPr>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sidRPr="006E77DA">
        <w:rPr>
          <w:rFonts w:ascii="Times New Roman" w:eastAsia="Times New Roman" w:hAnsi="Times New Roman" w:cs="Times New Roman"/>
          <w:color w:val="404040"/>
          <w:sz w:val="24"/>
          <w:szCs w:val="24"/>
        </w:rPr>
        <w:lastRenderedPageBreak/>
        <w:t>İl Umumi Hıfzıssıhha Meclisimizin 13.03.2020 tarih ve 4 nolu kararın 3</w:t>
      </w:r>
      <w:r w:rsidR="00F22435" w:rsidRPr="006E77DA">
        <w:rPr>
          <w:rFonts w:ascii="Times New Roman" w:eastAsia="Times New Roman" w:hAnsi="Times New Roman" w:cs="Times New Roman"/>
          <w:color w:val="404040"/>
          <w:sz w:val="24"/>
          <w:szCs w:val="24"/>
        </w:rPr>
        <w:t>.m</w:t>
      </w:r>
      <w:r w:rsidRPr="006E77DA">
        <w:rPr>
          <w:rFonts w:ascii="Times New Roman" w:eastAsia="Times New Roman" w:hAnsi="Times New Roman" w:cs="Times New Roman"/>
          <w:color w:val="404040"/>
          <w:sz w:val="24"/>
          <w:szCs w:val="24"/>
        </w:rPr>
        <w:t>addesi ile faaliyetleri geçici sü</w:t>
      </w:r>
      <w:r w:rsidR="006A7B94">
        <w:rPr>
          <w:rFonts w:ascii="Times New Roman" w:eastAsia="Times New Roman" w:hAnsi="Times New Roman" w:cs="Times New Roman"/>
          <w:color w:val="404040"/>
          <w:sz w:val="24"/>
          <w:szCs w:val="24"/>
        </w:rPr>
        <w:t>reliğine durdurulan/kısıtlanan y</w:t>
      </w:r>
      <w:r w:rsidR="00990A75" w:rsidRPr="006E77DA">
        <w:rPr>
          <w:rFonts w:ascii="Times New Roman" w:eastAsia="Times New Roman" w:hAnsi="Times New Roman" w:cs="Times New Roman"/>
          <w:color w:val="404040"/>
          <w:sz w:val="24"/>
          <w:szCs w:val="24"/>
        </w:rPr>
        <w:t xml:space="preserve">üzme havuzu, kaplıca, </w:t>
      </w:r>
      <w:r w:rsidR="006E77DA">
        <w:rPr>
          <w:rFonts w:ascii="Times New Roman" w:eastAsia="Times New Roman" w:hAnsi="Times New Roman" w:cs="Times New Roman"/>
          <w:color w:val="404040"/>
          <w:sz w:val="24"/>
          <w:szCs w:val="24"/>
        </w:rPr>
        <w:t xml:space="preserve">hamam, sauna, SPA merkezleri </w:t>
      </w:r>
      <w:r w:rsidR="006E77DA" w:rsidRPr="006E77DA">
        <w:rPr>
          <w:rFonts w:ascii="Times New Roman" w:eastAsia="Times New Roman" w:hAnsi="Times New Roman" w:cs="Times New Roman"/>
          <w:color w:val="404040"/>
          <w:sz w:val="24"/>
          <w:szCs w:val="24"/>
        </w:rPr>
        <w:t>işletmelerin</w:t>
      </w:r>
      <w:r w:rsidR="006E77DA">
        <w:rPr>
          <w:rFonts w:ascii="Times New Roman" w:eastAsia="Times New Roman" w:hAnsi="Times New Roman" w:cs="Times New Roman"/>
          <w:color w:val="404040"/>
          <w:sz w:val="24"/>
          <w:szCs w:val="24"/>
        </w:rPr>
        <w:t>in</w:t>
      </w:r>
      <w:r w:rsidR="00990A75" w:rsidRPr="006E77DA">
        <w:rPr>
          <w:rFonts w:ascii="Times New Roman" w:eastAsia="Times New Roman" w:hAnsi="Times New Roman" w:cs="Times New Roman"/>
          <w:color w:val="404040"/>
          <w:sz w:val="24"/>
          <w:szCs w:val="24"/>
        </w:rPr>
        <w:t xml:space="preserve"> 1 Haziran 2020 Pazartesi günü itibariyle belirlenen kurallar dâhilinde saat 22.00'a kadar; spor merkezleri/tesislerinin 24.00'a kadar hizmet vermeye başlamaları</w:t>
      </w:r>
      <w:r w:rsidR="00E801ED" w:rsidRPr="006E77DA">
        <w:rPr>
          <w:rFonts w:ascii="Times New Roman" w:eastAsia="Times New Roman" w:hAnsi="Times New Roman" w:cs="Times New Roman"/>
          <w:color w:val="404040"/>
          <w:sz w:val="24"/>
          <w:szCs w:val="24"/>
        </w:rPr>
        <w:t>na</w:t>
      </w:r>
      <w:r w:rsidR="00990A75" w:rsidRPr="006E77DA">
        <w:rPr>
          <w:rFonts w:ascii="Times New Roman" w:eastAsia="Times New Roman" w:hAnsi="Times New Roman" w:cs="Times New Roman"/>
          <w:color w:val="404040"/>
          <w:sz w:val="24"/>
          <w:szCs w:val="24"/>
        </w:rPr>
        <w:t xml:space="preserve">, </w:t>
      </w:r>
    </w:p>
    <w:p w14:paraId="7CB809C9" w14:textId="60082CB3" w:rsidR="006E77DA" w:rsidRPr="006E77DA" w:rsidRDefault="006E77DA" w:rsidP="006E77DA">
      <w:p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p>
    <w:p w14:paraId="3AB69B5C" w14:textId="1CA93C82" w:rsidR="00E801ED" w:rsidRPr="00AA2CCE" w:rsidRDefault="00EC23EC" w:rsidP="00AA2CCE">
      <w:pPr>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İlimizdeki tüm pazar yerlerinde alınması gereken önlemleri düzenleyen </w:t>
      </w:r>
      <w:r w:rsidRPr="00EC23EC">
        <w:rPr>
          <w:rFonts w:ascii="Times New Roman" w:eastAsia="Times New Roman" w:hAnsi="Times New Roman" w:cs="Times New Roman"/>
          <w:color w:val="404040"/>
          <w:sz w:val="24"/>
          <w:szCs w:val="24"/>
        </w:rPr>
        <w:t>İl Umumi Hıfzıssıhha Meclisimizin 27.03.2020 tarih ve 12 nolu kararın 6</w:t>
      </w:r>
      <w:r>
        <w:rPr>
          <w:rFonts w:ascii="Times New Roman" w:eastAsia="Times New Roman" w:hAnsi="Times New Roman" w:cs="Times New Roman"/>
          <w:color w:val="404040"/>
          <w:sz w:val="24"/>
          <w:szCs w:val="24"/>
        </w:rPr>
        <w:t>.</w:t>
      </w:r>
      <w:r w:rsidRPr="00EC23EC">
        <w:rPr>
          <w:rFonts w:ascii="Times New Roman" w:eastAsia="Times New Roman" w:hAnsi="Times New Roman" w:cs="Times New Roman"/>
          <w:color w:val="404040"/>
          <w:sz w:val="24"/>
          <w:szCs w:val="24"/>
        </w:rPr>
        <w:t xml:space="preserve"> </w:t>
      </w:r>
      <w:r w:rsidR="00F22435">
        <w:rPr>
          <w:rFonts w:ascii="Times New Roman" w:eastAsia="Times New Roman" w:hAnsi="Times New Roman" w:cs="Times New Roman"/>
          <w:color w:val="404040"/>
          <w:sz w:val="24"/>
          <w:szCs w:val="24"/>
        </w:rPr>
        <w:t>m</w:t>
      </w:r>
      <w:r w:rsidRPr="00EC23EC">
        <w:rPr>
          <w:rFonts w:ascii="Times New Roman" w:eastAsia="Times New Roman" w:hAnsi="Times New Roman" w:cs="Times New Roman"/>
          <w:color w:val="404040"/>
          <w:sz w:val="24"/>
          <w:szCs w:val="24"/>
        </w:rPr>
        <w:t xml:space="preserve">addesindeki </w:t>
      </w:r>
      <w:r w:rsidR="00735024">
        <w:rPr>
          <w:rFonts w:ascii="Times New Roman" w:eastAsia="Times New Roman" w:hAnsi="Times New Roman" w:cs="Times New Roman"/>
          <w:color w:val="404040"/>
          <w:sz w:val="24"/>
          <w:szCs w:val="24"/>
        </w:rPr>
        <w:t>“en geç 19:00”</w:t>
      </w:r>
      <w:r w:rsidRPr="00EC23EC">
        <w:rPr>
          <w:rFonts w:ascii="Times New Roman" w:eastAsia="Times New Roman" w:hAnsi="Times New Roman" w:cs="Times New Roman"/>
          <w:color w:val="404040"/>
          <w:sz w:val="24"/>
          <w:szCs w:val="24"/>
        </w:rPr>
        <w:t xml:space="preserve"> ibaresi</w:t>
      </w:r>
      <w:r w:rsidR="00735024">
        <w:rPr>
          <w:rFonts w:ascii="Times New Roman" w:eastAsia="Times New Roman" w:hAnsi="Times New Roman" w:cs="Times New Roman"/>
          <w:color w:val="404040"/>
          <w:sz w:val="24"/>
          <w:szCs w:val="24"/>
        </w:rPr>
        <w:t>nin</w:t>
      </w:r>
      <w:r w:rsidRPr="00EC23EC">
        <w:rPr>
          <w:rFonts w:ascii="Times New Roman" w:eastAsia="Times New Roman" w:hAnsi="Times New Roman" w:cs="Times New Roman"/>
          <w:color w:val="404040"/>
          <w:sz w:val="24"/>
          <w:szCs w:val="24"/>
        </w:rPr>
        <w:t xml:space="preserve"> </w:t>
      </w:r>
      <w:r w:rsidR="00735024">
        <w:rPr>
          <w:rFonts w:ascii="Times New Roman" w:eastAsia="Times New Roman" w:hAnsi="Times New Roman" w:cs="Times New Roman"/>
          <w:color w:val="404040"/>
          <w:sz w:val="24"/>
          <w:szCs w:val="24"/>
        </w:rPr>
        <w:t xml:space="preserve">“en geç </w:t>
      </w:r>
      <w:r w:rsidRPr="00EC23EC">
        <w:rPr>
          <w:rFonts w:ascii="Times New Roman" w:eastAsia="Times New Roman" w:hAnsi="Times New Roman" w:cs="Times New Roman"/>
          <w:color w:val="404040"/>
          <w:sz w:val="24"/>
          <w:szCs w:val="24"/>
        </w:rPr>
        <w:t>21:00</w:t>
      </w:r>
      <w:r w:rsidR="00735024">
        <w:rPr>
          <w:rFonts w:ascii="Times New Roman" w:eastAsia="Times New Roman" w:hAnsi="Times New Roman" w:cs="Times New Roman"/>
          <w:color w:val="404040"/>
          <w:sz w:val="24"/>
          <w:szCs w:val="24"/>
        </w:rPr>
        <w:t>”</w:t>
      </w:r>
      <w:r w:rsidRPr="00EC23EC">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color w:val="404040"/>
          <w:sz w:val="24"/>
          <w:szCs w:val="24"/>
        </w:rPr>
        <w:t xml:space="preserve">olarak, </w:t>
      </w:r>
      <w:r w:rsidRPr="00EC23EC">
        <w:rPr>
          <w:rFonts w:ascii="Times New Roman" w:eastAsia="Times New Roman" w:hAnsi="Times New Roman" w:cs="Times New Roman"/>
          <w:color w:val="404040"/>
          <w:sz w:val="24"/>
          <w:szCs w:val="24"/>
        </w:rPr>
        <w:t xml:space="preserve">ilimizdeki tüm marketlerin uyması gereken kuralları düzenleyen </w:t>
      </w:r>
      <w:r w:rsidR="00735024" w:rsidRPr="00EC23EC">
        <w:rPr>
          <w:rFonts w:ascii="Times New Roman" w:eastAsia="Times New Roman" w:hAnsi="Times New Roman" w:cs="Times New Roman"/>
          <w:color w:val="404040"/>
          <w:sz w:val="24"/>
          <w:szCs w:val="24"/>
        </w:rPr>
        <w:t xml:space="preserve">İl Umumi Hıfzıssıhha Meclisimizin </w:t>
      </w:r>
      <w:r w:rsidRPr="00EC23EC">
        <w:rPr>
          <w:rFonts w:ascii="Times New Roman" w:eastAsia="Times New Roman" w:hAnsi="Times New Roman" w:cs="Times New Roman"/>
          <w:color w:val="404040"/>
          <w:sz w:val="24"/>
          <w:szCs w:val="24"/>
        </w:rPr>
        <w:t xml:space="preserve">24.03.2020 tarih ve </w:t>
      </w:r>
      <w:r>
        <w:rPr>
          <w:rFonts w:ascii="Times New Roman" w:eastAsia="Times New Roman" w:hAnsi="Times New Roman" w:cs="Times New Roman"/>
          <w:color w:val="404040"/>
          <w:sz w:val="24"/>
          <w:szCs w:val="24"/>
        </w:rPr>
        <w:t xml:space="preserve">10 nolu kararın 1. </w:t>
      </w:r>
      <w:r w:rsidR="004734E4">
        <w:rPr>
          <w:rFonts w:ascii="Times New Roman" w:eastAsia="Times New Roman" w:hAnsi="Times New Roman" w:cs="Times New Roman"/>
          <w:color w:val="404040"/>
          <w:sz w:val="24"/>
          <w:szCs w:val="24"/>
        </w:rPr>
        <w:t>m</w:t>
      </w:r>
      <w:r>
        <w:rPr>
          <w:rFonts w:ascii="Times New Roman" w:eastAsia="Times New Roman" w:hAnsi="Times New Roman" w:cs="Times New Roman"/>
          <w:color w:val="404040"/>
          <w:sz w:val="24"/>
          <w:szCs w:val="24"/>
        </w:rPr>
        <w:t xml:space="preserve">addesindeki </w:t>
      </w:r>
      <w:r w:rsidR="00735024">
        <w:rPr>
          <w:rFonts w:ascii="Times New Roman" w:eastAsia="Times New Roman" w:hAnsi="Times New Roman" w:cs="Times New Roman"/>
          <w:color w:val="404040"/>
          <w:sz w:val="24"/>
          <w:szCs w:val="24"/>
        </w:rPr>
        <w:t xml:space="preserve">“en geç </w:t>
      </w:r>
      <w:r>
        <w:rPr>
          <w:rFonts w:ascii="Times New Roman" w:eastAsia="Times New Roman" w:hAnsi="Times New Roman" w:cs="Times New Roman"/>
          <w:color w:val="404040"/>
          <w:sz w:val="24"/>
          <w:szCs w:val="24"/>
        </w:rPr>
        <w:t>21:00</w:t>
      </w:r>
      <w:r w:rsidR="00735024">
        <w:rPr>
          <w:rFonts w:ascii="Times New Roman" w:eastAsia="Times New Roman" w:hAnsi="Times New Roman" w:cs="Times New Roman"/>
          <w:color w:val="404040"/>
          <w:sz w:val="24"/>
          <w:szCs w:val="24"/>
        </w:rPr>
        <w:t>”</w:t>
      </w:r>
      <w:r>
        <w:rPr>
          <w:rFonts w:ascii="Times New Roman" w:eastAsia="Times New Roman" w:hAnsi="Times New Roman" w:cs="Times New Roman"/>
          <w:color w:val="404040"/>
          <w:sz w:val="24"/>
          <w:szCs w:val="24"/>
        </w:rPr>
        <w:t xml:space="preserve"> ibare</w:t>
      </w:r>
      <w:r w:rsidR="00735024">
        <w:rPr>
          <w:rFonts w:ascii="Times New Roman" w:eastAsia="Times New Roman" w:hAnsi="Times New Roman" w:cs="Times New Roman"/>
          <w:color w:val="404040"/>
          <w:sz w:val="24"/>
          <w:szCs w:val="24"/>
        </w:rPr>
        <w:t>sinin “en geç 22:00” olarak</w:t>
      </w:r>
      <w:r w:rsidR="002B2CA1">
        <w:rPr>
          <w:rFonts w:ascii="Times New Roman" w:eastAsia="Times New Roman" w:hAnsi="Times New Roman" w:cs="Times New Roman"/>
          <w:color w:val="404040"/>
          <w:sz w:val="24"/>
          <w:szCs w:val="24"/>
        </w:rPr>
        <w:t>,</w:t>
      </w:r>
      <w:r w:rsidR="00735024">
        <w:rPr>
          <w:rFonts w:ascii="Times New Roman" w:eastAsia="Times New Roman" w:hAnsi="Times New Roman" w:cs="Times New Roman"/>
          <w:color w:val="404040"/>
          <w:sz w:val="24"/>
          <w:szCs w:val="24"/>
        </w:rPr>
        <w:t xml:space="preserve"> </w:t>
      </w:r>
      <w:r w:rsidR="002B2CA1">
        <w:rPr>
          <w:rFonts w:ascii="Times New Roman" w:eastAsia="Times New Roman" w:hAnsi="Times New Roman" w:cs="Times New Roman"/>
          <w:color w:val="404040"/>
          <w:sz w:val="24"/>
          <w:szCs w:val="24"/>
        </w:rPr>
        <w:t>ilimizdeki tüm bakkal ve tekel bayilerinin kapanış saat</w:t>
      </w:r>
      <w:r w:rsidR="006A7B94">
        <w:rPr>
          <w:rFonts w:ascii="Times New Roman" w:eastAsia="Times New Roman" w:hAnsi="Times New Roman" w:cs="Times New Roman"/>
          <w:color w:val="404040"/>
          <w:sz w:val="24"/>
          <w:szCs w:val="24"/>
        </w:rPr>
        <w:t>l</w:t>
      </w:r>
      <w:r w:rsidR="002B2CA1">
        <w:rPr>
          <w:rFonts w:ascii="Times New Roman" w:eastAsia="Times New Roman" w:hAnsi="Times New Roman" w:cs="Times New Roman"/>
          <w:color w:val="404040"/>
          <w:sz w:val="24"/>
          <w:szCs w:val="24"/>
        </w:rPr>
        <w:t xml:space="preserve">erini düzenleyen </w:t>
      </w:r>
      <w:r w:rsidR="002B2CA1" w:rsidRPr="005F68CE">
        <w:rPr>
          <w:rFonts w:ascii="Times New Roman" w:eastAsia="Times New Roman" w:hAnsi="Times New Roman" w:cs="Times New Roman"/>
          <w:color w:val="404040"/>
          <w:sz w:val="24"/>
          <w:szCs w:val="24"/>
        </w:rPr>
        <w:t>İl U</w:t>
      </w:r>
      <w:r w:rsidR="002B2CA1">
        <w:rPr>
          <w:rFonts w:ascii="Times New Roman" w:eastAsia="Times New Roman" w:hAnsi="Times New Roman" w:cs="Times New Roman"/>
          <w:color w:val="404040"/>
          <w:sz w:val="24"/>
          <w:szCs w:val="24"/>
        </w:rPr>
        <w:t>mumi Hıfzıssıhha Meclisimizin 08.05.20</w:t>
      </w:r>
      <w:r w:rsidR="00136423">
        <w:rPr>
          <w:rFonts w:ascii="Times New Roman" w:eastAsia="Times New Roman" w:hAnsi="Times New Roman" w:cs="Times New Roman"/>
          <w:color w:val="404040"/>
          <w:sz w:val="24"/>
          <w:szCs w:val="24"/>
        </w:rPr>
        <w:t>20 tarih ve 28 nolu kararın 6. m</w:t>
      </w:r>
      <w:r w:rsidR="002B2CA1">
        <w:rPr>
          <w:rFonts w:ascii="Times New Roman" w:eastAsia="Times New Roman" w:hAnsi="Times New Roman" w:cs="Times New Roman"/>
          <w:color w:val="404040"/>
          <w:sz w:val="24"/>
          <w:szCs w:val="24"/>
        </w:rPr>
        <w:t xml:space="preserve">addesindeki “en geç 23:00” ibaresinin “en geç 24:00” olarak </w:t>
      </w:r>
      <w:r w:rsidR="00735024">
        <w:rPr>
          <w:rFonts w:ascii="Times New Roman" w:eastAsia="Times New Roman" w:hAnsi="Times New Roman" w:cs="Times New Roman"/>
          <w:color w:val="404040"/>
          <w:sz w:val="24"/>
          <w:szCs w:val="24"/>
        </w:rPr>
        <w:t>değiştirilmesine</w:t>
      </w:r>
      <w:r>
        <w:rPr>
          <w:rFonts w:ascii="Times New Roman" w:eastAsia="Times New Roman" w:hAnsi="Times New Roman" w:cs="Times New Roman"/>
          <w:color w:val="404040"/>
          <w:sz w:val="24"/>
          <w:szCs w:val="24"/>
        </w:rPr>
        <w:t>.</w:t>
      </w:r>
    </w:p>
    <w:p w14:paraId="2138E77C" w14:textId="2F29938E" w:rsidR="00E801ED" w:rsidRPr="00E801ED" w:rsidRDefault="00E801ED" w:rsidP="00AA2CCE">
      <w:p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p>
    <w:p w14:paraId="76C40096" w14:textId="7B9B0151" w:rsidR="005F68CE" w:rsidRDefault="006D0F3C" w:rsidP="005F68CE">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sidRPr="005F68CE">
        <w:rPr>
          <w:rFonts w:ascii="Times New Roman" w:eastAsia="Times New Roman" w:hAnsi="Times New Roman" w:cs="Times New Roman"/>
          <w:color w:val="404040"/>
          <w:sz w:val="24"/>
          <w:szCs w:val="24"/>
        </w:rPr>
        <w:t>İl U</w:t>
      </w:r>
      <w:r>
        <w:rPr>
          <w:rFonts w:ascii="Times New Roman" w:eastAsia="Times New Roman" w:hAnsi="Times New Roman" w:cs="Times New Roman"/>
          <w:color w:val="404040"/>
          <w:sz w:val="24"/>
          <w:szCs w:val="24"/>
        </w:rPr>
        <w:t>mumi Hıfzıssıhha Meclisimizin 21.03.2020 tarih ve 7 nolu kararının 2. m</w:t>
      </w:r>
      <w:r w:rsidRPr="005F68CE">
        <w:rPr>
          <w:rFonts w:ascii="Times New Roman" w:eastAsia="Times New Roman" w:hAnsi="Times New Roman" w:cs="Times New Roman"/>
          <w:color w:val="404040"/>
          <w:sz w:val="24"/>
          <w:szCs w:val="24"/>
        </w:rPr>
        <w:t>addesi</w:t>
      </w:r>
      <w:r>
        <w:rPr>
          <w:rFonts w:ascii="Times New Roman" w:eastAsia="Times New Roman" w:hAnsi="Times New Roman" w:cs="Times New Roman"/>
          <w:color w:val="404040"/>
          <w:sz w:val="24"/>
          <w:szCs w:val="24"/>
        </w:rPr>
        <w:t xml:space="preserve">nde </w:t>
      </w:r>
      <w:r w:rsidR="005752F3">
        <w:rPr>
          <w:rFonts w:ascii="Times New Roman" w:eastAsia="Times New Roman" w:hAnsi="Times New Roman" w:cs="Times New Roman"/>
          <w:color w:val="404040"/>
          <w:sz w:val="24"/>
          <w:szCs w:val="24"/>
        </w:rPr>
        <w:t>i</w:t>
      </w:r>
      <w:r w:rsidR="005752F3" w:rsidRPr="005752F3">
        <w:rPr>
          <w:rFonts w:ascii="Times New Roman" w:eastAsia="Times New Roman" w:hAnsi="Times New Roman" w:cs="Times New Roman"/>
          <w:color w:val="404040"/>
          <w:sz w:val="24"/>
          <w:szCs w:val="24"/>
        </w:rPr>
        <w:t>limiz genelinde kamu kurum kuruluşlarına ait milli parklar, mesire alanları, park/bahçeler ile özel işletmelere ait piknik, mesire ve mangal a</w:t>
      </w:r>
      <w:r w:rsidR="006E77DA">
        <w:rPr>
          <w:rFonts w:ascii="Times New Roman" w:eastAsia="Times New Roman" w:hAnsi="Times New Roman" w:cs="Times New Roman"/>
          <w:color w:val="404040"/>
          <w:sz w:val="24"/>
          <w:szCs w:val="24"/>
        </w:rPr>
        <w:t xml:space="preserve">lanlarının </w:t>
      </w:r>
      <w:r w:rsidR="005752F3" w:rsidRPr="005752F3">
        <w:rPr>
          <w:rFonts w:ascii="Times New Roman" w:eastAsia="Times New Roman" w:hAnsi="Times New Roman" w:cs="Times New Roman"/>
          <w:color w:val="404040"/>
          <w:sz w:val="24"/>
          <w:szCs w:val="24"/>
        </w:rPr>
        <w:t xml:space="preserve"> geçici bir süreyle kapatılmasına</w:t>
      </w:r>
      <w:r w:rsidR="006C6EB2">
        <w:rPr>
          <w:rFonts w:ascii="Times New Roman" w:eastAsia="Times New Roman" w:hAnsi="Times New Roman" w:cs="Times New Roman"/>
          <w:color w:val="404040"/>
          <w:sz w:val="24"/>
          <w:szCs w:val="24"/>
        </w:rPr>
        <w:t xml:space="preserve"> karar verilmişti. </w:t>
      </w:r>
      <w:r w:rsidR="006E77DA">
        <w:rPr>
          <w:rFonts w:ascii="Times New Roman" w:eastAsia="Times New Roman" w:hAnsi="Times New Roman" w:cs="Times New Roman"/>
          <w:color w:val="404040"/>
          <w:sz w:val="24"/>
          <w:szCs w:val="24"/>
        </w:rPr>
        <w:t>Bu kararın iptaline, bu alanlara erişeme izin verilmesine; bu şekilde halkın kullanımına açılan</w:t>
      </w:r>
      <w:r w:rsidR="00E801ED" w:rsidRPr="00E801ED">
        <w:rPr>
          <w:rFonts w:ascii="Times New Roman" w:eastAsia="Times New Roman" w:hAnsi="Times New Roman" w:cs="Times New Roman"/>
          <w:color w:val="404040"/>
          <w:sz w:val="24"/>
          <w:szCs w:val="24"/>
        </w:rPr>
        <w:t xml:space="preserve"> alan</w:t>
      </w:r>
      <w:r w:rsidR="00314744">
        <w:rPr>
          <w:rFonts w:ascii="Times New Roman" w:eastAsia="Times New Roman" w:hAnsi="Times New Roman" w:cs="Times New Roman"/>
          <w:color w:val="404040"/>
          <w:sz w:val="24"/>
          <w:szCs w:val="24"/>
        </w:rPr>
        <w:t>larda</w:t>
      </w:r>
      <w:r w:rsidR="006C6EB2">
        <w:rPr>
          <w:rFonts w:ascii="Times New Roman" w:eastAsia="Times New Roman" w:hAnsi="Times New Roman" w:cs="Times New Roman"/>
          <w:color w:val="404040"/>
          <w:sz w:val="24"/>
          <w:szCs w:val="24"/>
        </w:rPr>
        <w:t>n</w:t>
      </w:r>
      <w:r w:rsidR="00314744">
        <w:rPr>
          <w:rFonts w:ascii="Times New Roman" w:eastAsia="Times New Roman" w:hAnsi="Times New Roman" w:cs="Times New Roman"/>
          <w:color w:val="404040"/>
          <w:sz w:val="24"/>
          <w:szCs w:val="24"/>
        </w:rPr>
        <w:t xml:space="preserve"> </w:t>
      </w:r>
      <w:r w:rsidR="00E801ED" w:rsidRPr="00E801ED">
        <w:rPr>
          <w:rFonts w:ascii="Times New Roman" w:eastAsia="Times New Roman" w:hAnsi="Times New Roman" w:cs="Times New Roman"/>
          <w:color w:val="404040"/>
          <w:sz w:val="24"/>
          <w:szCs w:val="24"/>
        </w:rPr>
        <w:t xml:space="preserve">park/bahçe, rekreasyon alanları, piknik alanları, mesire ve ören yerleri ile sahil bantlarında (plajlar) </w:t>
      </w:r>
      <w:r w:rsidR="006E77DA">
        <w:rPr>
          <w:rFonts w:ascii="Times New Roman" w:eastAsia="Times New Roman" w:hAnsi="Times New Roman" w:cs="Times New Roman"/>
          <w:color w:val="404040"/>
          <w:sz w:val="24"/>
          <w:szCs w:val="24"/>
        </w:rPr>
        <w:t xml:space="preserve">yüzme, </w:t>
      </w:r>
      <w:r w:rsidR="00E801ED" w:rsidRPr="00E801ED">
        <w:rPr>
          <w:rFonts w:ascii="Times New Roman" w:eastAsia="Times New Roman" w:hAnsi="Times New Roman" w:cs="Times New Roman"/>
          <w:color w:val="404040"/>
          <w:sz w:val="24"/>
          <w:szCs w:val="24"/>
        </w:rPr>
        <w:t>piknik, spor, yürüyüş, ge</w:t>
      </w:r>
      <w:r w:rsidR="006C6EB2">
        <w:rPr>
          <w:rFonts w:ascii="Times New Roman" w:eastAsia="Times New Roman" w:hAnsi="Times New Roman" w:cs="Times New Roman"/>
          <w:color w:val="404040"/>
          <w:sz w:val="24"/>
          <w:szCs w:val="24"/>
        </w:rPr>
        <w:t>zi, balık tutma vb. faaliyetlerin</w:t>
      </w:r>
      <w:r w:rsidR="006A7B94">
        <w:rPr>
          <w:rFonts w:ascii="Times New Roman" w:eastAsia="Times New Roman" w:hAnsi="Times New Roman" w:cs="Times New Roman"/>
          <w:color w:val="404040"/>
          <w:sz w:val="24"/>
          <w:szCs w:val="24"/>
        </w:rPr>
        <w:t xml:space="preserve"> </w:t>
      </w:r>
      <w:r w:rsidR="00E801ED" w:rsidRPr="00E801ED">
        <w:rPr>
          <w:rFonts w:ascii="Times New Roman" w:eastAsia="Times New Roman" w:hAnsi="Times New Roman" w:cs="Times New Roman"/>
          <w:color w:val="404040"/>
          <w:sz w:val="24"/>
          <w:szCs w:val="24"/>
        </w:rPr>
        <w:t xml:space="preserve">yerleşim yeri içi park/bahçelerde </w:t>
      </w:r>
      <w:r w:rsidR="006A7B94">
        <w:rPr>
          <w:rFonts w:ascii="Times New Roman" w:eastAsia="Times New Roman" w:hAnsi="Times New Roman" w:cs="Times New Roman"/>
          <w:color w:val="404040"/>
          <w:sz w:val="24"/>
          <w:szCs w:val="24"/>
        </w:rPr>
        <w:t>mangal yapmak hariç olmak üzere</w:t>
      </w:r>
      <w:r w:rsidR="006940C9">
        <w:rPr>
          <w:rFonts w:ascii="Times New Roman" w:eastAsia="Times New Roman" w:hAnsi="Times New Roman" w:cs="Times New Roman"/>
          <w:color w:val="404040"/>
          <w:sz w:val="24"/>
          <w:szCs w:val="24"/>
        </w:rPr>
        <w:t>,</w:t>
      </w:r>
      <w:r w:rsidR="00E801ED" w:rsidRPr="00E801ED">
        <w:rPr>
          <w:rFonts w:ascii="Times New Roman" w:eastAsia="Times New Roman" w:hAnsi="Times New Roman" w:cs="Times New Roman"/>
          <w:color w:val="404040"/>
          <w:sz w:val="24"/>
          <w:szCs w:val="24"/>
        </w:rPr>
        <w:t xml:space="preserve"> belirlenen kur</w:t>
      </w:r>
      <w:r w:rsidR="006940C9">
        <w:rPr>
          <w:rFonts w:ascii="Times New Roman" w:eastAsia="Times New Roman" w:hAnsi="Times New Roman" w:cs="Times New Roman"/>
          <w:color w:val="404040"/>
          <w:sz w:val="24"/>
          <w:szCs w:val="24"/>
        </w:rPr>
        <w:t>allar ve mesafe şartlarına uyulmak suretiyle</w:t>
      </w:r>
      <w:r w:rsidR="00E801ED" w:rsidRPr="00E801ED">
        <w:rPr>
          <w:rFonts w:ascii="Times New Roman" w:eastAsia="Times New Roman" w:hAnsi="Times New Roman" w:cs="Times New Roman"/>
          <w:color w:val="404040"/>
          <w:sz w:val="24"/>
          <w:szCs w:val="24"/>
        </w:rPr>
        <w:t xml:space="preserve"> 1 Haziran 2020 Pa</w:t>
      </w:r>
      <w:r w:rsidR="006C6EB2">
        <w:rPr>
          <w:rFonts w:ascii="Times New Roman" w:eastAsia="Times New Roman" w:hAnsi="Times New Roman" w:cs="Times New Roman"/>
          <w:color w:val="404040"/>
          <w:sz w:val="24"/>
          <w:szCs w:val="24"/>
        </w:rPr>
        <w:t>zartesi gününden itibaren başla</w:t>
      </w:r>
      <w:r w:rsidR="00E801ED" w:rsidRPr="00E801ED">
        <w:rPr>
          <w:rFonts w:ascii="Times New Roman" w:eastAsia="Times New Roman" w:hAnsi="Times New Roman" w:cs="Times New Roman"/>
          <w:color w:val="404040"/>
          <w:sz w:val="24"/>
          <w:szCs w:val="24"/>
        </w:rPr>
        <w:t>ması</w:t>
      </w:r>
      <w:r w:rsidR="008066B7">
        <w:rPr>
          <w:rFonts w:ascii="Times New Roman" w:eastAsia="Times New Roman" w:hAnsi="Times New Roman" w:cs="Times New Roman"/>
          <w:color w:val="404040"/>
          <w:sz w:val="24"/>
          <w:szCs w:val="24"/>
        </w:rPr>
        <w:t>na,</w:t>
      </w:r>
    </w:p>
    <w:p w14:paraId="2935FE49" w14:textId="77777777" w:rsidR="00600809" w:rsidRPr="00600809" w:rsidRDefault="00600809" w:rsidP="00600809">
      <w:pPr>
        <w:pStyle w:val="ListeParagraf"/>
        <w:rPr>
          <w:rFonts w:ascii="Times New Roman" w:eastAsia="Times New Roman" w:hAnsi="Times New Roman" w:cs="Times New Roman"/>
          <w:color w:val="404040"/>
          <w:sz w:val="24"/>
          <w:szCs w:val="24"/>
        </w:rPr>
      </w:pPr>
    </w:p>
    <w:p w14:paraId="3F0F95A7" w14:textId="336E01CD" w:rsidR="005F68CE" w:rsidRDefault="00600809" w:rsidP="00600809">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sidRPr="00600809">
        <w:rPr>
          <w:rFonts w:ascii="Times New Roman" w:eastAsia="Times New Roman" w:hAnsi="Times New Roman" w:cs="Times New Roman"/>
          <w:color w:val="404040"/>
          <w:sz w:val="24"/>
          <w:szCs w:val="24"/>
        </w:rPr>
        <w:t xml:space="preserve">İl Umumi Hıfzıssıhha Meclisimizin 24.03.2020 tarih ve 10 nolu kararının 3. maddesi 1 Haziran 2020 Pazartesi gününden itibaren; </w:t>
      </w:r>
      <w:r>
        <w:rPr>
          <w:rFonts w:ascii="Times New Roman" w:eastAsia="Times New Roman" w:hAnsi="Times New Roman" w:cs="Times New Roman"/>
          <w:color w:val="404040"/>
          <w:sz w:val="24"/>
          <w:szCs w:val="24"/>
        </w:rPr>
        <w:t>“D</w:t>
      </w:r>
      <w:r w:rsidRPr="00600809">
        <w:rPr>
          <w:rFonts w:ascii="Times New Roman" w:eastAsia="Times New Roman" w:hAnsi="Times New Roman" w:cs="Times New Roman"/>
          <w:color w:val="404040"/>
          <w:sz w:val="24"/>
          <w:szCs w:val="24"/>
        </w:rPr>
        <w:t>eniz ve iç sularda kıyıdan ve tekne ile yapılan amatör balıkçılık faaliyetlerinin  İl Umumi Hıfzıssıhha Meclisimizin 19.05.2020 tarih ve 31 nolu kararı ile asgari bir buçuk (1,5) metre olarak belirlenen sosyal mesafenin korunması</w:t>
      </w:r>
      <w:r w:rsidR="00325CA4">
        <w:rPr>
          <w:rFonts w:ascii="Times New Roman" w:eastAsia="Times New Roman" w:hAnsi="Times New Roman" w:cs="Times New Roman"/>
          <w:color w:val="404040"/>
          <w:sz w:val="24"/>
          <w:szCs w:val="24"/>
        </w:rPr>
        <w:t xml:space="preserve"> bu faaliyetlerin teknenin boyuna göre bir buçuk (1,5) metre olarak belirlenen mesafe şartını sağlayacak kişiden fazla mürettebat </w:t>
      </w:r>
      <w:r w:rsidR="00F95467">
        <w:rPr>
          <w:rFonts w:ascii="Times New Roman" w:eastAsia="Times New Roman" w:hAnsi="Times New Roman" w:cs="Times New Roman"/>
          <w:color w:val="404040"/>
          <w:sz w:val="24"/>
          <w:szCs w:val="24"/>
        </w:rPr>
        <w:t>dâhil</w:t>
      </w:r>
      <w:r w:rsidR="00325CA4">
        <w:rPr>
          <w:rFonts w:ascii="Times New Roman" w:eastAsia="Times New Roman" w:hAnsi="Times New Roman" w:cs="Times New Roman"/>
          <w:color w:val="404040"/>
          <w:sz w:val="24"/>
          <w:szCs w:val="24"/>
        </w:rPr>
        <w:t xml:space="preserve"> kişi/yolcunun bulunmaması şartı ile</w:t>
      </w:r>
      <w:r w:rsidR="00AC45FD">
        <w:rPr>
          <w:rFonts w:ascii="Times New Roman" w:eastAsia="Times New Roman" w:hAnsi="Times New Roman" w:cs="Times New Roman"/>
          <w:color w:val="404040"/>
          <w:sz w:val="24"/>
          <w:szCs w:val="24"/>
        </w:rPr>
        <w:t xml:space="preserve"> yapılmasına, Mülki İdare A</w:t>
      </w:r>
      <w:r w:rsidRPr="00600809">
        <w:rPr>
          <w:rFonts w:ascii="Times New Roman" w:eastAsia="Times New Roman" w:hAnsi="Times New Roman" w:cs="Times New Roman"/>
          <w:color w:val="404040"/>
          <w:sz w:val="24"/>
          <w:szCs w:val="24"/>
        </w:rPr>
        <w:t>mirlerine gerekli hallerde amatör balıkçılık faaliyetlerinde düzenleme yapma yetkisinin verilmesine</w:t>
      </w:r>
      <w:r>
        <w:rPr>
          <w:rFonts w:ascii="Times New Roman" w:eastAsia="Times New Roman" w:hAnsi="Times New Roman" w:cs="Times New Roman"/>
          <w:color w:val="404040"/>
          <w:sz w:val="24"/>
          <w:szCs w:val="24"/>
        </w:rPr>
        <w:t>” olarak değiştirilmesine,</w:t>
      </w:r>
    </w:p>
    <w:p w14:paraId="1E0310A6" w14:textId="77777777" w:rsidR="006B7E40" w:rsidRPr="006B7E40" w:rsidRDefault="006B7E40" w:rsidP="006B7E40">
      <w:pPr>
        <w:pStyle w:val="ListeParagraf"/>
        <w:rPr>
          <w:rFonts w:ascii="Times New Roman" w:eastAsia="Times New Roman" w:hAnsi="Times New Roman" w:cs="Times New Roman"/>
          <w:color w:val="404040"/>
          <w:sz w:val="24"/>
          <w:szCs w:val="24"/>
        </w:rPr>
      </w:pPr>
    </w:p>
    <w:p w14:paraId="7D82CD18" w14:textId="1E4F72D1" w:rsidR="006B7E40" w:rsidRPr="00600809" w:rsidRDefault="006B7E40" w:rsidP="00600809">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İlimiz genelinde </w:t>
      </w:r>
      <w:r w:rsidR="00EA2B83">
        <w:rPr>
          <w:rFonts w:ascii="Times New Roman" w:eastAsia="Times New Roman" w:hAnsi="Times New Roman" w:cs="Times New Roman"/>
          <w:color w:val="404040"/>
          <w:sz w:val="24"/>
          <w:szCs w:val="24"/>
        </w:rPr>
        <w:t xml:space="preserve">tekne ve yatlarla yapılan </w:t>
      </w:r>
      <w:r>
        <w:rPr>
          <w:rFonts w:ascii="Times New Roman" w:eastAsia="Times New Roman" w:hAnsi="Times New Roman" w:cs="Times New Roman"/>
          <w:color w:val="404040"/>
          <w:sz w:val="24"/>
          <w:szCs w:val="24"/>
        </w:rPr>
        <w:t xml:space="preserve">gezinti </w:t>
      </w:r>
      <w:r w:rsidR="00EA2B83">
        <w:rPr>
          <w:rFonts w:ascii="Times New Roman" w:eastAsia="Times New Roman" w:hAnsi="Times New Roman" w:cs="Times New Roman"/>
          <w:color w:val="404040"/>
          <w:sz w:val="24"/>
          <w:szCs w:val="24"/>
        </w:rPr>
        <w:t>faaliyetlerinin</w:t>
      </w:r>
      <w:r>
        <w:rPr>
          <w:rFonts w:ascii="Times New Roman" w:eastAsia="Times New Roman" w:hAnsi="Times New Roman" w:cs="Times New Roman"/>
          <w:color w:val="404040"/>
          <w:sz w:val="24"/>
          <w:szCs w:val="24"/>
        </w:rPr>
        <w:t xml:space="preserve"> </w:t>
      </w:r>
      <w:r w:rsidRPr="00600809">
        <w:rPr>
          <w:rFonts w:ascii="Times New Roman" w:eastAsia="Times New Roman" w:hAnsi="Times New Roman" w:cs="Times New Roman"/>
          <w:color w:val="404040"/>
          <w:sz w:val="24"/>
          <w:szCs w:val="24"/>
        </w:rPr>
        <w:t>İl Umumi Hıfzıssıhha Meclisimizin 19.05.2020 tarih ve 31 nolu kararı ile asgari bir buçuk (1,5) metre olarak belir</w:t>
      </w:r>
      <w:r>
        <w:rPr>
          <w:rFonts w:ascii="Times New Roman" w:eastAsia="Times New Roman" w:hAnsi="Times New Roman" w:cs="Times New Roman"/>
          <w:color w:val="404040"/>
          <w:sz w:val="24"/>
          <w:szCs w:val="24"/>
        </w:rPr>
        <w:t>lenen sosyal mesafenin korunarak bu faaliyetlerin teknenin boyuna göre bir buçuk (1,5) metre olarak belirlenen mesafe şartını sağlayacak kişiden fazla mürettebat dahil kişi/yolcunun bulunmaması şartı ile</w:t>
      </w:r>
      <w:r w:rsidRPr="00600809">
        <w:rPr>
          <w:rFonts w:ascii="Times New Roman" w:eastAsia="Times New Roman" w:hAnsi="Times New Roman" w:cs="Times New Roman"/>
          <w:color w:val="404040"/>
          <w:sz w:val="24"/>
          <w:szCs w:val="24"/>
        </w:rPr>
        <w:t xml:space="preserve"> yapılmasına, </w:t>
      </w:r>
    </w:p>
    <w:p w14:paraId="43FB6572" w14:textId="3EB42269" w:rsidR="005F68CE" w:rsidRPr="005F68CE" w:rsidRDefault="005F68CE" w:rsidP="00E62163">
      <w:pPr>
        <w:pStyle w:val="Gvdemetni0"/>
        <w:shd w:val="clear" w:color="auto" w:fill="auto"/>
        <w:tabs>
          <w:tab w:val="left" w:pos="1033"/>
        </w:tabs>
        <w:ind w:firstLine="0"/>
        <w:jc w:val="both"/>
        <w:rPr>
          <w:color w:val="404040"/>
          <w:sz w:val="24"/>
          <w:szCs w:val="24"/>
        </w:rPr>
      </w:pPr>
    </w:p>
    <w:p w14:paraId="0C84E9FA" w14:textId="048E89D9" w:rsidR="00E801ED" w:rsidRDefault="00314744" w:rsidP="00314744">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lastRenderedPageBreak/>
        <w:t>Salgının</w:t>
      </w:r>
      <w:r w:rsidRPr="00314744">
        <w:rPr>
          <w:rFonts w:ascii="Times New Roman" w:eastAsia="Times New Roman" w:hAnsi="Times New Roman" w:cs="Times New Roman"/>
          <w:color w:val="404040"/>
          <w:sz w:val="24"/>
          <w:szCs w:val="24"/>
        </w:rPr>
        <w:t xml:space="preserve"> yayılmaması ve kontrol altında tutulması için Sağlık Bakanlığı Koronavirüs Bilim Kurulu tarafından her bir faaliyet alanı için ayrı ayrı belirlenen işletme/faaliyet kuralları ve ilgili bakanlık ve kurumlar tarafından yapılan veya yapılabilecek yeni/ilave düzenlemeler göz önünde tutulara</w:t>
      </w:r>
      <w:r>
        <w:rPr>
          <w:rFonts w:ascii="Times New Roman" w:eastAsia="Times New Roman" w:hAnsi="Times New Roman" w:cs="Times New Roman"/>
          <w:color w:val="404040"/>
          <w:sz w:val="24"/>
          <w:szCs w:val="24"/>
        </w:rPr>
        <w:t>k anılan faaliyetler için</w:t>
      </w:r>
      <w:r w:rsidRPr="00314744">
        <w:rPr>
          <w:rFonts w:ascii="Times New Roman" w:eastAsia="Times New Roman" w:hAnsi="Times New Roman" w:cs="Times New Roman"/>
          <w:color w:val="404040"/>
          <w:sz w:val="24"/>
          <w:szCs w:val="24"/>
        </w:rPr>
        <w:t xml:space="preserve"> belirlenen kuralların</w:t>
      </w:r>
      <w:r>
        <w:rPr>
          <w:rFonts w:ascii="Times New Roman" w:eastAsia="Times New Roman" w:hAnsi="Times New Roman" w:cs="Times New Roman"/>
          <w:color w:val="404040"/>
          <w:sz w:val="24"/>
          <w:szCs w:val="24"/>
        </w:rPr>
        <w:t xml:space="preserve"> ilgili kurumlar ve meslek odalarınca</w:t>
      </w:r>
      <w:r w:rsidRPr="00314744">
        <w:rPr>
          <w:rFonts w:ascii="Times New Roman" w:eastAsia="Times New Roman" w:hAnsi="Times New Roman" w:cs="Times New Roman"/>
          <w:color w:val="404040"/>
          <w:sz w:val="24"/>
          <w:szCs w:val="24"/>
        </w:rPr>
        <w:t xml:space="preserve"> ilgili işletmeci/esnafa tebliğ edilmesi</w:t>
      </w:r>
      <w:r>
        <w:rPr>
          <w:rFonts w:ascii="Times New Roman" w:eastAsia="Times New Roman" w:hAnsi="Times New Roman" w:cs="Times New Roman"/>
          <w:color w:val="404040"/>
          <w:sz w:val="24"/>
          <w:szCs w:val="24"/>
        </w:rPr>
        <w:t>ne,</w:t>
      </w:r>
      <w:r w:rsidR="00015705">
        <w:rPr>
          <w:rFonts w:ascii="Times New Roman" w:eastAsia="Times New Roman" w:hAnsi="Times New Roman" w:cs="Times New Roman"/>
          <w:color w:val="404040"/>
          <w:sz w:val="24"/>
          <w:szCs w:val="24"/>
        </w:rPr>
        <w:t xml:space="preserve"> </w:t>
      </w:r>
      <w:r w:rsidR="005D4114">
        <w:rPr>
          <w:rFonts w:ascii="Times New Roman" w:eastAsia="Times New Roman" w:hAnsi="Times New Roman" w:cs="Times New Roman"/>
          <w:color w:val="404040"/>
          <w:sz w:val="24"/>
          <w:szCs w:val="24"/>
        </w:rPr>
        <w:t xml:space="preserve">ilgili işletmeci/esnafın belirlenen kurallara uygun olarak faaliyet göstermesinin zorunlu olduğuna, </w:t>
      </w:r>
      <w:r w:rsidR="00015705">
        <w:rPr>
          <w:rFonts w:ascii="Times New Roman" w:eastAsia="Times New Roman" w:hAnsi="Times New Roman" w:cs="Times New Roman"/>
          <w:color w:val="404040"/>
          <w:sz w:val="24"/>
          <w:szCs w:val="24"/>
        </w:rPr>
        <w:t xml:space="preserve">tebliğ edilen kurallara uymayan işletmeci/esnaf hakkında ilgili kurumlarınca ihlal tutanaklarının tutularak bu tutanakların </w:t>
      </w:r>
      <w:r w:rsidR="00EC3670">
        <w:rPr>
          <w:rFonts w:ascii="Times New Roman" w:eastAsia="Times New Roman" w:hAnsi="Times New Roman" w:cs="Times New Roman"/>
          <w:color w:val="404040"/>
          <w:sz w:val="24"/>
          <w:szCs w:val="24"/>
        </w:rPr>
        <w:t>Umumi Hıfzıssıhha Kanunun 282. m</w:t>
      </w:r>
      <w:r w:rsidR="00015705">
        <w:rPr>
          <w:rFonts w:ascii="Times New Roman" w:eastAsia="Times New Roman" w:hAnsi="Times New Roman" w:cs="Times New Roman"/>
          <w:color w:val="404040"/>
          <w:sz w:val="24"/>
          <w:szCs w:val="24"/>
        </w:rPr>
        <w:t>addesine göre işlem yapılmak üzere İl Sağlık Müdürlüğüne gönderilmesine,</w:t>
      </w:r>
    </w:p>
    <w:p w14:paraId="37A80894" w14:textId="77777777" w:rsidR="006A7B94" w:rsidRPr="006A7B94" w:rsidRDefault="006A7B94" w:rsidP="006A7B94">
      <w:pPr>
        <w:pStyle w:val="ListeParagraf"/>
        <w:rPr>
          <w:rFonts w:ascii="Times New Roman" w:eastAsia="Times New Roman" w:hAnsi="Times New Roman" w:cs="Times New Roman"/>
          <w:color w:val="404040"/>
          <w:sz w:val="24"/>
          <w:szCs w:val="24"/>
        </w:rPr>
      </w:pPr>
    </w:p>
    <w:p w14:paraId="6B4B0267" w14:textId="2EA49C47" w:rsidR="006A7B94" w:rsidRPr="005F68CE" w:rsidRDefault="006A7B94" w:rsidP="00314744">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Alınan kararların uygulanabilmesi için, Mahalli Mülki Amirin bilgisi ve gerekiyorsa emri dahilinde mekânsal/ fiziksel düzenlemeler yapmak, giriş çıkışları kontrol etmek, denetim yapmak, kural ihlallerini men etmek ve tutanak düzenlemek konusunda genel ve özel kolluk kuvvetlerine birlikte ve ayrı ayrı yetki verilmesine,</w:t>
      </w:r>
    </w:p>
    <w:p w14:paraId="7CA02E43" w14:textId="0F14541B" w:rsidR="001214F5" w:rsidRPr="005D4114" w:rsidRDefault="001214F5" w:rsidP="005D4114">
      <w:pPr>
        <w:rPr>
          <w:rFonts w:ascii="Times New Roman" w:eastAsia="Times New Roman" w:hAnsi="Times New Roman" w:cs="Times New Roman"/>
          <w:color w:val="000000"/>
          <w:sz w:val="24"/>
          <w:szCs w:val="24"/>
        </w:rPr>
      </w:pPr>
    </w:p>
    <w:p w14:paraId="56E2391B" w14:textId="77777777" w:rsidR="001214F5" w:rsidRDefault="00D40BEB" w:rsidP="001214F5">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1214F5">
        <w:rPr>
          <w:rFonts w:ascii="Times New Roman" w:eastAsia="Times New Roman" w:hAnsi="Times New Roman" w:cs="Times New Roman"/>
          <w:color w:val="000000"/>
          <w:sz w:val="24"/>
          <w:szCs w:val="24"/>
        </w:rPr>
        <w:t>Usulüne göre alınan, ilan ve tebliğ edilen bu kararların uygulanmasında ihmal ve kusuru görülenlerin eylemleri başka bir suç oluşturmuyorsa TCK’nın ilgili maddeleri gereğince cezalandırılmasına,</w:t>
      </w:r>
    </w:p>
    <w:p w14:paraId="3FB59A0C" w14:textId="77777777" w:rsidR="001214F5" w:rsidRPr="001214F5" w:rsidRDefault="001214F5" w:rsidP="001214F5">
      <w:pPr>
        <w:pStyle w:val="ListeParagraf"/>
        <w:rPr>
          <w:rFonts w:ascii="Times New Roman" w:eastAsia="Times New Roman" w:hAnsi="Times New Roman" w:cs="Times New Roman"/>
          <w:color w:val="000000"/>
          <w:sz w:val="24"/>
          <w:szCs w:val="24"/>
        </w:rPr>
      </w:pPr>
    </w:p>
    <w:p w14:paraId="0000001E" w14:textId="6B71285C" w:rsidR="0063222D" w:rsidRDefault="00D40BEB" w:rsidP="001214F5">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1214F5">
        <w:rPr>
          <w:rFonts w:ascii="Times New Roman" w:eastAsia="Times New Roman" w:hAnsi="Times New Roman" w:cs="Times New Roman"/>
          <w:color w:val="000000"/>
          <w:sz w:val="24"/>
          <w:szCs w:val="24"/>
        </w:rPr>
        <w:t xml:space="preserve">Alınan bu kararların İl Sağlık Müdürlüğü tarafından takip edilmesine </w:t>
      </w:r>
      <w:r w:rsidR="00AB7E90">
        <w:rPr>
          <w:rFonts w:ascii="Times New Roman" w:eastAsia="Times New Roman" w:hAnsi="Times New Roman" w:cs="Times New Roman"/>
          <w:color w:val="000000"/>
          <w:sz w:val="24"/>
          <w:szCs w:val="24"/>
        </w:rPr>
        <w:t xml:space="preserve">oy birliği ile </w:t>
      </w:r>
      <w:r w:rsidRPr="001214F5">
        <w:rPr>
          <w:rFonts w:ascii="Times New Roman" w:eastAsia="Times New Roman" w:hAnsi="Times New Roman" w:cs="Times New Roman"/>
          <w:color w:val="000000"/>
          <w:sz w:val="24"/>
          <w:szCs w:val="24"/>
        </w:rPr>
        <w:t>karar verilmiştir.</w:t>
      </w:r>
    </w:p>
    <w:p w14:paraId="19DA2BEF" w14:textId="77777777" w:rsidR="00DF0B5D" w:rsidRPr="00DF0B5D" w:rsidRDefault="00DF0B5D" w:rsidP="00DF0B5D">
      <w:pPr>
        <w:pStyle w:val="ListeParagraf"/>
        <w:rPr>
          <w:rFonts w:ascii="Times New Roman" w:eastAsia="Times New Roman" w:hAnsi="Times New Roman" w:cs="Times New Roman"/>
          <w:color w:val="000000"/>
          <w:sz w:val="24"/>
          <w:szCs w:val="24"/>
        </w:rPr>
      </w:pPr>
    </w:p>
    <w:p w14:paraId="09EB103A" w14:textId="4E9E2879" w:rsidR="00DF0B5D" w:rsidRPr="001214F5" w:rsidRDefault="00DF0B5D" w:rsidP="00DF0B5D">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p>
    <w:sectPr w:rsidR="00DF0B5D" w:rsidRPr="001214F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5"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1"/>
  </w:num>
  <w:num w:numId="3">
    <w:abstractNumId w:val="7"/>
  </w:num>
  <w:num w:numId="4">
    <w:abstractNumId w:val="6"/>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15705"/>
    <w:rsid w:val="00056B60"/>
    <w:rsid w:val="00080FD8"/>
    <w:rsid w:val="000926B0"/>
    <w:rsid w:val="000D28A1"/>
    <w:rsid w:val="001214F5"/>
    <w:rsid w:val="00121E48"/>
    <w:rsid w:val="00136423"/>
    <w:rsid w:val="00177701"/>
    <w:rsid w:val="00256502"/>
    <w:rsid w:val="002A601B"/>
    <w:rsid w:val="002B2CA1"/>
    <w:rsid w:val="002B5CC5"/>
    <w:rsid w:val="00314744"/>
    <w:rsid w:val="00325CA4"/>
    <w:rsid w:val="00347ED5"/>
    <w:rsid w:val="003515D6"/>
    <w:rsid w:val="003652BB"/>
    <w:rsid w:val="00366B4D"/>
    <w:rsid w:val="003F0C21"/>
    <w:rsid w:val="00422E7D"/>
    <w:rsid w:val="004734E4"/>
    <w:rsid w:val="004B6407"/>
    <w:rsid w:val="004D3998"/>
    <w:rsid w:val="005752F3"/>
    <w:rsid w:val="00597B59"/>
    <w:rsid w:val="005B2B90"/>
    <w:rsid w:val="005D4114"/>
    <w:rsid w:val="005F68CE"/>
    <w:rsid w:val="00600809"/>
    <w:rsid w:val="006175DC"/>
    <w:rsid w:val="0063222D"/>
    <w:rsid w:val="006940C9"/>
    <w:rsid w:val="006A7094"/>
    <w:rsid w:val="006A7B94"/>
    <w:rsid w:val="006B7E40"/>
    <w:rsid w:val="006C38BF"/>
    <w:rsid w:val="006C6EB2"/>
    <w:rsid w:val="006D0F3C"/>
    <w:rsid w:val="006E77DA"/>
    <w:rsid w:val="00735024"/>
    <w:rsid w:val="00793AB5"/>
    <w:rsid w:val="007C2C44"/>
    <w:rsid w:val="007F2FE1"/>
    <w:rsid w:val="00800B57"/>
    <w:rsid w:val="008066B7"/>
    <w:rsid w:val="00831161"/>
    <w:rsid w:val="00852B84"/>
    <w:rsid w:val="00865569"/>
    <w:rsid w:val="008E3A3E"/>
    <w:rsid w:val="0095259E"/>
    <w:rsid w:val="009564C6"/>
    <w:rsid w:val="00990A75"/>
    <w:rsid w:val="00A13A16"/>
    <w:rsid w:val="00A25DE2"/>
    <w:rsid w:val="00A62101"/>
    <w:rsid w:val="00AA2CCE"/>
    <w:rsid w:val="00AB7E90"/>
    <w:rsid w:val="00AC45FD"/>
    <w:rsid w:val="00AF0F9A"/>
    <w:rsid w:val="00BE2A2C"/>
    <w:rsid w:val="00C34B35"/>
    <w:rsid w:val="00C453AF"/>
    <w:rsid w:val="00CC3AA6"/>
    <w:rsid w:val="00D36BF5"/>
    <w:rsid w:val="00D40BEB"/>
    <w:rsid w:val="00D53D49"/>
    <w:rsid w:val="00D86C89"/>
    <w:rsid w:val="00D951D6"/>
    <w:rsid w:val="00DA7E23"/>
    <w:rsid w:val="00DE4A96"/>
    <w:rsid w:val="00DF0B5D"/>
    <w:rsid w:val="00E16611"/>
    <w:rsid w:val="00E62163"/>
    <w:rsid w:val="00E801ED"/>
    <w:rsid w:val="00EA2B83"/>
    <w:rsid w:val="00EC23EC"/>
    <w:rsid w:val="00EC3670"/>
    <w:rsid w:val="00F22435"/>
    <w:rsid w:val="00F95467"/>
    <w:rsid w:val="00FF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5635</Characters>
  <Application>Microsoft Office Word</Application>
  <DocSecurity>4</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2021-09-01T13:37:00Z</dcterms:created>
  <dcterms:modified xsi:type="dcterms:W3CDTF">2021-09-01T13:37:00Z</dcterms:modified>
</cp:coreProperties>
</file>