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A0D" w:rsidRPr="0094675B" w:rsidRDefault="005A1A0D" w:rsidP="005A1A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4675B">
        <w:rPr>
          <w:rFonts w:ascii="Times New Roman" w:hAnsi="Times New Roman" w:cs="Times New Roman"/>
          <w:b/>
          <w:sz w:val="24"/>
          <w:szCs w:val="24"/>
        </w:rPr>
        <w:t>T.C.</w:t>
      </w:r>
    </w:p>
    <w:p w:rsidR="005A1A0D" w:rsidRPr="0094675B" w:rsidRDefault="005A1A0D" w:rsidP="005A1A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75B">
        <w:rPr>
          <w:rFonts w:ascii="Times New Roman" w:hAnsi="Times New Roman" w:cs="Times New Roman"/>
          <w:b/>
          <w:sz w:val="24"/>
          <w:szCs w:val="24"/>
        </w:rPr>
        <w:t>BARTIN VALİLİĞİ</w:t>
      </w:r>
    </w:p>
    <w:p w:rsidR="005A1A0D" w:rsidRPr="0094675B" w:rsidRDefault="005A1A0D" w:rsidP="005A1A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75B">
        <w:rPr>
          <w:rFonts w:ascii="Times New Roman" w:hAnsi="Times New Roman" w:cs="Times New Roman"/>
          <w:b/>
          <w:sz w:val="24"/>
          <w:szCs w:val="24"/>
        </w:rPr>
        <w:t>İL UMUMİ HIFZISSIHHA MECLİSİ</w:t>
      </w:r>
    </w:p>
    <w:p w:rsidR="005A1A0D" w:rsidRPr="0094675B" w:rsidRDefault="006E7C6E" w:rsidP="005A1A0D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KARAR NO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333472">
        <w:rPr>
          <w:rFonts w:ascii="Times New Roman" w:hAnsi="Times New Roman" w:cs="Times New Roman"/>
          <w:b/>
          <w:sz w:val="24"/>
          <w:szCs w:val="24"/>
        </w:rPr>
        <w:t>12</w:t>
      </w:r>
      <w:r w:rsidR="0035410E" w:rsidRPr="0094675B">
        <w:rPr>
          <w:rFonts w:ascii="Times New Roman" w:hAnsi="Times New Roman" w:cs="Times New Roman"/>
          <w:b/>
          <w:sz w:val="24"/>
          <w:szCs w:val="24"/>
        </w:rPr>
        <w:tab/>
      </w:r>
      <w:r w:rsidR="0035410E" w:rsidRPr="0094675B">
        <w:rPr>
          <w:rFonts w:ascii="Times New Roman" w:hAnsi="Times New Roman" w:cs="Times New Roman"/>
          <w:b/>
          <w:sz w:val="24"/>
          <w:szCs w:val="24"/>
        </w:rPr>
        <w:tab/>
      </w:r>
      <w:r w:rsidR="0035410E" w:rsidRPr="0094675B">
        <w:rPr>
          <w:rFonts w:ascii="Times New Roman" w:hAnsi="Times New Roman" w:cs="Times New Roman"/>
          <w:b/>
          <w:sz w:val="24"/>
          <w:szCs w:val="24"/>
        </w:rPr>
        <w:tab/>
      </w:r>
      <w:r w:rsidR="0035410E" w:rsidRPr="0094675B">
        <w:rPr>
          <w:rFonts w:ascii="Times New Roman" w:hAnsi="Times New Roman" w:cs="Times New Roman"/>
          <w:b/>
          <w:sz w:val="24"/>
          <w:szCs w:val="24"/>
        </w:rPr>
        <w:tab/>
      </w:r>
      <w:r w:rsidR="0035410E" w:rsidRPr="0094675B">
        <w:rPr>
          <w:rFonts w:ascii="Times New Roman" w:hAnsi="Times New Roman" w:cs="Times New Roman"/>
          <w:b/>
          <w:sz w:val="24"/>
          <w:szCs w:val="24"/>
        </w:rPr>
        <w:tab/>
      </w:r>
      <w:r w:rsidR="0035410E" w:rsidRPr="0094675B">
        <w:rPr>
          <w:rFonts w:ascii="Times New Roman" w:hAnsi="Times New Roman" w:cs="Times New Roman"/>
          <w:b/>
          <w:sz w:val="24"/>
          <w:szCs w:val="24"/>
        </w:rPr>
        <w:tab/>
      </w:r>
      <w:r w:rsidR="005A1A0D" w:rsidRPr="00946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A0D" w:rsidRPr="0094675B">
        <w:rPr>
          <w:rFonts w:ascii="Times New Roman" w:hAnsi="Times New Roman" w:cs="Times New Roman"/>
          <w:b/>
          <w:sz w:val="24"/>
          <w:szCs w:val="24"/>
          <w:u w:val="single"/>
        </w:rPr>
        <w:t>KARAR TARİHİ</w:t>
      </w:r>
    </w:p>
    <w:p w:rsidR="005A1A0D" w:rsidRPr="0094675B" w:rsidRDefault="0035410E" w:rsidP="005A1A0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675B">
        <w:rPr>
          <w:rFonts w:ascii="Times New Roman" w:hAnsi="Times New Roman" w:cs="Times New Roman"/>
          <w:b/>
          <w:sz w:val="24"/>
          <w:szCs w:val="24"/>
        </w:rPr>
        <w:t>SAYFA NO</w:t>
      </w:r>
      <w:r w:rsidRPr="0094675B">
        <w:rPr>
          <w:rFonts w:ascii="Times New Roman" w:hAnsi="Times New Roman" w:cs="Times New Roman"/>
          <w:b/>
          <w:sz w:val="24"/>
          <w:szCs w:val="24"/>
        </w:rPr>
        <w:tab/>
        <w:t>: 1</w:t>
      </w:r>
      <w:r w:rsidRPr="0094675B">
        <w:rPr>
          <w:rFonts w:ascii="Times New Roman" w:hAnsi="Times New Roman" w:cs="Times New Roman"/>
          <w:b/>
          <w:sz w:val="24"/>
          <w:szCs w:val="24"/>
        </w:rPr>
        <w:tab/>
      </w:r>
      <w:r w:rsidRPr="0094675B">
        <w:rPr>
          <w:rFonts w:ascii="Times New Roman" w:hAnsi="Times New Roman" w:cs="Times New Roman"/>
          <w:b/>
          <w:sz w:val="24"/>
          <w:szCs w:val="24"/>
        </w:rPr>
        <w:tab/>
      </w:r>
      <w:r w:rsidRPr="0094675B">
        <w:rPr>
          <w:rFonts w:ascii="Times New Roman" w:hAnsi="Times New Roman" w:cs="Times New Roman"/>
          <w:b/>
          <w:sz w:val="24"/>
          <w:szCs w:val="24"/>
        </w:rPr>
        <w:tab/>
      </w:r>
      <w:r w:rsidRPr="0094675B">
        <w:rPr>
          <w:rFonts w:ascii="Times New Roman" w:hAnsi="Times New Roman" w:cs="Times New Roman"/>
          <w:b/>
          <w:sz w:val="24"/>
          <w:szCs w:val="24"/>
        </w:rPr>
        <w:tab/>
      </w:r>
      <w:r w:rsidRPr="0094675B">
        <w:rPr>
          <w:rFonts w:ascii="Times New Roman" w:hAnsi="Times New Roman" w:cs="Times New Roman"/>
          <w:b/>
          <w:sz w:val="24"/>
          <w:szCs w:val="24"/>
        </w:rPr>
        <w:tab/>
      </w:r>
      <w:r w:rsidRPr="0094675B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3A696D">
        <w:rPr>
          <w:rFonts w:ascii="Times New Roman" w:hAnsi="Times New Roman" w:cs="Times New Roman"/>
          <w:sz w:val="24"/>
          <w:szCs w:val="24"/>
        </w:rPr>
        <w:t>2</w:t>
      </w:r>
      <w:r w:rsidR="00333472">
        <w:rPr>
          <w:rFonts w:ascii="Times New Roman" w:hAnsi="Times New Roman" w:cs="Times New Roman"/>
          <w:sz w:val="24"/>
          <w:szCs w:val="24"/>
        </w:rPr>
        <w:t>7</w:t>
      </w:r>
      <w:r w:rsidR="005A1A0D" w:rsidRPr="0094675B">
        <w:rPr>
          <w:rFonts w:ascii="Times New Roman" w:hAnsi="Times New Roman" w:cs="Times New Roman"/>
          <w:sz w:val="24"/>
          <w:szCs w:val="24"/>
        </w:rPr>
        <w:t>/03/2020</w:t>
      </w:r>
    </w:p>
    <w:p w:rsidR="005A1A0D" w:rsidRPr="0094675B" w:rsidRDefault="005A1A0D" w:rsidP="005A1A0D">
      <w:pPr>
        <w:ind w:left="2832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675B">
        <w:rPr>
          <w:rFonts w:ascii="Times New Roman" w:hAnsi="Times New Roman" w:cs="Times New Roman"/>
          <w:b/>
          <w:sz w:val="24"/>
          <w:szCs w:val="24"/>
          <w:u w:val="single"/>
        </w:rPr>
        <w:t>KARAR TUTANAĞI</w:t>
      </w:r>
    </w:p>
    <w:p w:rsidR="003A696D" w:rsidRPr="006C7458" w:rsidRDefault="003A696D" w:rsidP="003A696D">
      <w:pPr>
        <w:pStyle w:val="AralkYok"/>
        <w:spacing w:line="276" w:lineRule="auto"/>
        <w:ind w:right="2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7458">
        <w:rPr>
          <w:rFonts w:ascii="Times New Roman" w:hAnsi="Times New Roman" w:cs="Times New Roman"/>
          <w:sz w:val="24"/>
          <w:szCs w:val="24"/>
        </w:rPr>
        <w:t xml:space="preserve">İl Umumi Hıfzıssıhha Meclisimiz </w:t>
      </w:r>
      <w:r w:rsidR="00967271">
        <w:rPr>
          <w:rFonts w:ascii="Times New Roman" w:hAnsi="Times New Roman" w:cs="Times New Roman"/>
          <w:sz w:val="24"/>
          <w:szCs w:val="24"/>
        </w:rPr>
        <w:t>27</w:t>
      </w:r>
      <w:r w:rsidRPr="006C7458">
        <w:rPr>
          <w:rFonts w:ascii="Times New Roman" w:hAnsi="Times New Roman" w:cs="Times New Roman"/>
          <w:sz w:val="24"/>
          <w:szCs w:val="24"/>
        </w:rPr>
        <w:t xml:space="preserve">/03/2020 </w:t>
      </w:r>
      <w:r w:rsidR="00967271">
        <w:rPr>
          <w:rFonts w:ascii="Times New Roman" w:hAnsi="Times New Roman" w:cs="Times New Roman"/>
          <w:sz w:val="24"/>
          <w:szCs w:val="24"/>
        </w:rPr>
        <w:t>Cuma</w:t>
      </w:r>
      <w:r w:rsidRPr="006C7458">
        <w:rPr>
          <w:rFonts w:ascii="Times New Roman" w:hAnsi="Times New Roman" w:cs="Times New Roman"/>
          <w:sz w:val="24"/>
          <w:szCs w:val="24"/>
        </w:rPr>
        <w:t xml:space="preserve"> günü Vali Sinan GÜNER Başkanlığında, aşağıda imzaları bulunan meclis üyelerinin katılımı ile olağanüstü toplanarak; birçok ülkede olduğu gibi ülkemizde de insan hayatı açısından son derece tehlikeli olan yeni tip Coronavirüs (COVİD-19) salgını nedeniyle aşağıdaki kararları almıştır.</w:t>
      </w:r>
    </w:p>
    <w:p w:rsidR="007378C2" w:rsidRPr="00FE7B0B" w:rsidRDefault="007378C2" w:rsidP="00FE7B0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378C2" w:rsidRPr="007378C2" w:rsidRDefault="00FE7B0B" w:rsidP="0053472E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378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Vatandaşların sebze, meyve, tahıl, bakliyat, temizlik malzemesi gibi temel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ihtiyaçlarının</w:t>
      </w:r>
      <w:r w:rsidRPr="007378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karşılandığı</w:t>
      </w:r>
      <w:r w:rsidRPr="007378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A1D8A" w:rsidRPr="00EA1D8A">
        <w:rPr>
          <w:rFonts w:ascii="Times New Roman" w:eastAsia="Times New Roman" w:hAnsi="Times New Roman" w:cs="Times New Roman"/>
          <w:sz w:val="24"/>
          <w:szCs w:val="24"/>
          <w:lang w:eastAsia="tr-TR"/>
        </w:rPr>
        <w:t>semt pazarları</w:t>
      </w:r>
      <w:r w:rsidR="00EA1D8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başta olmak üzere</w:t>
      </w:r>
      <w:r w:rsidR="001476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A1D8A" w:rsidRPr="00EA1D8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sosyete pazarı olarak bilinen </w:t>
      </w:r>
      <w:r w:rsidR="00EA1D8A">
        <w:rPr>
          <w:rFonts w:ascii="Times New Roman" w:eastAsia="Times New Roman" w:hAnsi="Times New Roman" w:cs="Times New Roman"/>
          <w:sz w:val="24"/>
          <w:szCs w:val="24"/>
          <w:lang w:eastAsia="tr-TR"/>
        </w:rPr>
        <w:t>yerler ile s</w:t>
      </w:r>
      <w:r w:rsidR="00EA1D8A" w:rsidRPr="00EA1D8A">
        <w:rPr>
          <w:rFonts w:ascii="Times New Roman" w:eastAsia="Times New Roman" w:hAnsi="Times New Roman" w:cs="Times New Roman"/>
          <w:sz w:val="24"/>
          <w:szCs w:val="24"/>
          <w:lang w:eastAsia="tr-TR"/>
        </w:rPr>
        <w:t>ergi alanları ve tezgâhlar</w:t>
      </w:r>
      <w:r w:rsidR="00EA1D8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da </w:t>
      </w:r>
      <w:r w:rsidR="00333472" w:rsidRPr="007378C2">
        <w:rPr>
          <w:rFonts w:ascii="Times New Roman" w:eastAsia="Times New Roman" w:hAnsi="Times New Roman" w:cs="Times New Roman"/>
          <w:sz w:val="24"/>
          <w:szCs w:val="24"/>
          <w:lang w:eastAsia="tr-TR"/>
        </w:rPr>
        <w:t>giyim, oyuncak, süs eşyası, çanta vb zaruri olmayan ihtiyaç maddelerinin satışının yapıl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masının </w:t>
      </w:r>
      <w:r w:rsidR="00333472" w:rsidRPr="007378C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27.03.2020 tarih ve saat:17.00 itibariyle geçici </w:t>
      </w:r>
      <w:r w:rsidR="00A74E5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olarak</w:t>
      </w:r>
      <w:r w:rsidR="00333472" w:rsidRPr="007378C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durdurulmasına, </w:t>
      </w:r>
    </w:p>
    <w:p w:rsidR="00333472" w:rsidRPr="007378C2" w:rsidRDefault="00333472" w:rsidP="007378C2">
      <w:pPr>
        <w:pStyle w:val="ListeParagraf"/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78C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:rsidR="007378C2" w:rsidRDefault="00333472" w:rsidP="00B03637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74E5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İlimizde temel gıda/temizlik maddelerinin satışının yapıldığı pazarlarda yoğunluğun oluşturacağı temas nedeniyle virüsün bulaşma hızını engellemek amacıyla </w:t>
      </w:r>
      <w:r w:rsidR="00FE7B0B" w:rsidRPr="00A74E52">
        <w:rPr>
          <w:rFonts w:ascii="Times New Roman" w:eastAsia="Times New Roman" w:hAnsi="Times New Roman" w:cs="Times New Roman"/>
          <w:sz w:val="24"/>
          <w:szCs w:val="24"/>
          <w:lang w:eastAsia="tr-TR"/>
        </w:rPr>
        <w:t>ilgili Belediyelerce</w:t>
      </w:r>
      <w:r w:rsidR="0016013A" w:rsidRPr="00A74E5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her bir satış yerleri (tezgah/sergi) arası en az 3 metre mesafe olacak şekilde düzenlenmesine, ihtiyaç duyulması halinde </w:t>
      </w:r>
      <w:r w:rsidRPr="00A74E52">
        <w:rPr>
          <w:rFonts w:ascii="Times New Roman" w:eastAsia="Times New Roman" w:hAnsi="Times New Roman" w:cs="Times New Roman"/>
          <w:sz w:val="24"/>
          <w:szCs w:val="24"/>
          <w:lang w:eastAsia="tr-TR"/>
        </w:rPr>
        <w:t>pazar</w:t>
      </w:r>
      <w:r w:rsidR="00FE7B0B" w:rsidRPr="00A74E5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ların </w:t>
      </w:r>
      <w:r w:rsidR="0016013A" w:rsidRPr="00A74E52">
        <w:rPr>
          <w:rFonts w:ascii="Times New Roman" w:eastAsia="Times New Roman" w:hAnsi="Times New Roman" w:cs="Times New Roman"/>
          <w:sz w:val="24"/>
          <w:szCs w:val="24"/>
          <w:lang w:eastAsia="tr-TR"/>
        </w:rPr>
        <w:t>genişletilmesi</w:t>
      </w:r>
      <w:r w:rsidR="00A74E52" w:rsidRPr="00A74E5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</w:t>
      </w:r>
      <w:r w:rsidR="003849C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74E52" w:rsidRPr="00A74E52">
        <w:rPr>
          <w:rFonts w:ascii="Times New Roman" w:eastAsia="Times New Roman" w:hAnsi="Times New Roman" w:cs="Times New Roman"/>
          <w:sz w:val="24"/>
          <w:szCs w:val="24"/>
          <w:lang w:eastAsia="tr-TR"/>
        </w:rPr>
        <w:t>dahil olmak üzere,</w:t>
      </w:r>
      <w:r w:rsidR="0016013A" w:rsidRPr="00A74E5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pazarların </w:t>
      </w:r>
      <w:r w:rsidR="00FE7B0B" w:rsidRPr="00A74E52">
        <w:rPr>
          <w:rFonts w:ascii="Times New Roman" w:eastAsia="Times New Roman" w:hAnsi="Times New Roman" w:cs="Times New Roman"/>
          <w:sz w:val="24"/>
          <w:szCs w:val="24"/>
          <w:lang w:eastAsia="tr-TR"/>
        </w:rPr>
        <w:t>kurulduğu gün</w:t>
      </w:r>
      <w:r w:rsidR="0016013A" w:rsidRPr="00A74E52">
        <w:rPr>
          <w:rFonts w:ascii="Times New Roman" w:eastAsia="Times New Roman" w:hAnsi="Times New Roman" w:cs="Times New Roman"/>
          <w:sz w:val="24"/>
          <w:szCs w:val="24"/>
          <w:lang w:eastAsia="tr-TR"/>
        </w:rPr>
        <w:t>ler</w:t>
      </w:r>
      <w:r w:rsidR="00FE7B0B" w:rsidRPr="00A74E5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yerler</w:t>
      </w:r>
      <w:r w:rsidR="0016013A" w:rsidRPr="00A74E5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 ilişkin </w:t>
      </w:r>
      <w:r w:rsidR="00FE7B0B" w:rsidRPr="00A74E5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gerekli </w:t>
      </w:r>
      <w:r w:rsidR="00A74E52" w:rsidRPr="00A74E52">
        <w:rPr>
          <w:rFonts w:ascii="Times New Roman" w:eastAsia="Times New Roman" w:hAnsi="Times New Roman" w:cs="Times New Roman"/>
          <w:sz w:val="24"/>
          <w:szCs w:val="24"/>
          <w:lang w:eastAsia="tr-TR"/>
        </w:rPr>
        <w:t>tedbirlerin alınmasına</w:t>
      </w:r>
      <w:r w:rsidR="0016013A" w:rsidRPr="00A74E52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4C07E4" w:rsidRPr="004C07E4" w:rsidRDefault="004C07E4" w:rsidP="004C07E4">
      <w:pPr>
        <w:pStyle w:val="ListeParagraf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C07E4" w:rsidRPr="00A74E52" w:rsidRDefault="004C07E4" w:rsidP="00B03637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Çocuklarımızın virüse maruz kalmamaları ve virüsün yayılmaması amacıyla ilimiz genelindeki marketlere ve Pazar yerlerine çocukların alınmaması</w:t>
      </w:r>
    </w:p>
    <w:p w:rsidR="007378C2" w:rsidRPr="007378C2" w:rsidRDefault="007378C2" w:rsidP="007378C2">
      <w:pPr>
        <w:pStyle w:val="ListeParagraf"/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174F0" w:rsidRPr="00967271" w:rsidRDefault="00333472" w:rsidP="00D22EDA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6727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İlimizde </w:t>
      </w:r>
      <w:r w:rsidR="00A74E52" w:rsidRPr="00967271">
        <w:rPr>
          <w:rFonts w:ascii="Times New Roman" w:eastAsia="Times New Roman" w:hAnsi="Times New Roman" w:cs="Times New Roman"/>
          <w:sz w:val="24"/>
          <w:szCs w:val="24"/>
          <w:lang w:eastAsia="tr-TR"/>
        </w:rPr>
        <w:t>p</w:t>
      </w:r>
      <w:r w:rsidRPr="00967271">
        <w:rPr>
          <w:rFonts w:ascii="Times New Roman" w:eastAsia="Times New Roman" w:hAnsi="Times New Roman" w:cs="Times New Roman"/>
          <w:sz w:val="24"/>
          <w:szCs w:val="24"/>
          <w:lang w:eastAsia="tr-TR"/>
        </w:rPr>
        <w:t>azar</w:t>
      </w:r>
      <w:r w:rsidR="00A74E52" w:rsidRPr="0096727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her türlü satış</w:t>
      </w:r>
      <w:r w:rsidRPr="0096727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yerlerinde ambalajsız satılan yaş sebze ve meyvelerin tüketicilerce temas edilmeden, doğrudan pazarcı esnafı tarafından hijyen koşullarına dikkat edilerek </w:t>
      </w:r>
      <w:r w:rsidR="00A74E52" w:rsidRPr="0096727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</w:t>
      </w:r>
      <w:r w:rsidRPr="00967271">
        <w:rPr>
          <w:rFonts w:ascii="Times New Roman" w:eastAsia="Times New Roman" w:hAnsi="Times New Roman" w:cs="Times New Roman"/>
          <w:sz w:val="24"/>
          <w:szCs w:val="24"/>
          <w:lang w:eastAsia="tr-TR"/>
        </w:rPr>
        <w:t>poşetlen</w:t>
      </w:r>
      <w:r w:rsidR="00A74E52" w:rsidRPr="00967271">
        <w:rPr>
          <w:rFonts w:ascii="Times New Roman" w:eastAsia="Times New Roman" w:hAnsi="Times New Roman" w:cs="Times New Roman"/>
          <w:sz w:val="24"/>
          <w:szCs w:val="24"/>
          <w:lang w:eastAsia="tr-TR"/>
        </w:rPr>
        <w:t>erek</w:t>
      </w:r>
      <w:r w:rsidRPr="0096727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satışının yapılmasına</w:t>
      </w:r>
      <w:r w:rsidR="006174F0" w:rsidRPr="00967271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6174F0" w:rsidRPr="006174F0" w:rsidRDefault="006174F0" w:rsidP="006174F0">
      <w:pPr>
        <w:pStyle w:val="ListeParagraf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A1D8A" w:rsidRPr="00EA1D8A" w:rsidRDefault="006174F0" w:rsidP="00355D31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D8A">
        <w:rPr>
          <w:rFonts w:ascii="Times New Roman" w:eastAsia="Times New Roman" w:hAnsi="Times New Roman" w:cs="Times New Roman"/>
          <w:sz w:val="24"/>
          <w:szCs w:val="24"/>
          <w:lang w:eastAsia="tr-TR"/>
        </w:rPr>
        <w:t>İlgili Belediyeler ve Esnaf Odalarınca semt pazarları</w:t>
      </w:r>
      <w:r w:rsidR="00EA1D8A" w:rsidRPr="00EA1D8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başta olmak üzere, sosyete pazarı olarak bilinen </w:t>
      </w:r>
      <w:r w:rsidR="00EA1D8A">
        <w:rPr>
          <w:rFonts w:ascii="Times New Roman" w:eastAsia="Times New Roman" w:hAnsi="Times New Roman" w:cs="Times New Roman"/>
          <w:sz w:val="24"/>
          <w:szCs w:val="24"/>
          <w:lang w:eastAsia="tr-TR"/>
        </w:rPr>
        <w:t>yerler ile s</w:t>
      </w:r>
      <w:r w:rsidR="00EA1D8A" w:rsidRPr="00EA1D8A">
        <w:rPr>
          <w:rFonts w:ascii="Times New Roman" w:eastAsia="Times New Roman" w:hAnsi="Times New Roman" w:cs="Times New Roman"/>
          <w:sz w:val="24"/>
          <w:szCs w:val="24"/>
          <w:lang w:eastAsia="tr-TR"/>
        </w:rPr>
        <w:t>ergi alanları ve tezgâhlar</w:t>
      </w:r>
      <w:r w:rsidR="0096727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ın bulunduğu yerlerde yeteri kadar çöp konteynırı ve el dezenfektanı konulmak suretiyle </w:t>
      </w:r>
      <w:r w:rsidR="00967271" w:rsidRPr="00EA1D8A">
        <w:rPr>
          <w:rFonts w:ascii="Times New Roman" w:eastAsia="Times New Roman" w:hAnsi="Times New Roman" w:cs="Times New Roman"/>
          <w:sz w:val="24"/>
          <w:szCs w:val="24"/>
          <w:lang w:eastAsia="tr-TR"/>
        </w:rPr>
        <w:t>pazarcı esnafı</w:t>
      </w:r>
      <w:r w:rsidR="0096727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nın asgari </w:t>
      </w:r>
      <w:r w:rsidR="00EA1D8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hijyen </w:t>
      </w:r>
      <w:r w:rsidR="0096727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koşullarına uyup uymadığının </w:t>
      </w:r>
      <w:r w:rsidR="00EA1D8A" w:rsidRPr="00EA1D8A">
        <w:rPr>
          <w:rFonts w:ascii="Times New Roman" w:eastAsia="Times New Roman" w:hAnsi="Times New Roman" w:cs="Times New Roman"/>
          <w:sz w:val="24"/>
          <w:szCs w:val="24"/>
          <w:lang w:eastAsia="tr-TR"/>
        </w:rPr>
        <w:t>denet</w:t>
      </w:r>
      <w:r w:rsidR="00967271">
        <w:rPr>
          <w:rFonts w:ascii="Times New Roman" w:eastAsia="Times New Roman" w:hAnsi="Times New Roman" w:cs="Times New Roman"/>
          <w:sz w:val="24"/>
          <w:szCs w:val="24"/>
          <w:lang w:eastAsia="tr-TR"/>
        </w:rPr>
        <w:t>lenmesine</w:t>
      </w:r>
      <w:r w:rsidRPr="00EA1D8A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EA1D8A" w:rsidRPr="006174F0" w:rsidRDefault="00EA1D8A" w:rsidP="00EA1D8A">
      <w:pPr>
        <w:pStyle w:val="ListeParagraf"/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67271" w:rsidRDefault="00967271" w:rsidP="00967271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Pazar ve her türlü satış yerlerinin faaliyetlerinin en geç saat 19:00’ da sonlandırılmasına, </w:t>
      </w:r>
    </w:p>
    <w:p w:rsidR="00967271" w:rsidRPr="00967271" w:rsidRDefault="00967271" w:rsidP="00967271">
      <w:pPr>
        <w:pStyle w:val="ListeParagraf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67271" w:rsidRDefault="00967271" w:rsidP="00967271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C7458">
        <w:rPr>
          <w:rFonts w:ascii="Times New Roman" w:hAnsi="Times New Roman" w:cs="Times New Roman"/>
          <w:sz w:val="24"/>
          <w:szCs w:val="24"/>
        </w:rPr>
        <w:t>Usulüne göre alınan, ilan ve tebliğ edilen bu kararların uygulanmasında ihmal ve ku</w:t>
      </w:r>
      <w:r>
        <w:rPr>
          <w:rFonts w:ascii="Times New Roman" w:hAnsi="Times New Roman" w:cs="Times New Roman"/>
          <w:sz w:val="24"/>
          <w:szCs w:val="24"/>
        </w:rPr>
        <w:t>suru görülenlerin</w:t>
      </w:r>
      <w:r w:rsidRPr="006C7458">
        <w:rPr>
          <w:rFonts w:ascii="Times New Roman" w:hAnsi="Times New Roman" w:cs="Times New Roman"/>
          <w:sz w:val="24"/>
          <w:szCs w:val="24"/>
        </w:rPr>
        <w:t xml:space="preserve"> eylemleri başka bir suç oluşturmuyorsa TCK’nın ilgili maddeleri gereğince cezalandırılmasına,</w:t>
      </w:r>
    </w:p>
    <w:p w:rsidR="007378C2" w:rsidRDefault="007378C2" w:rsidP="007378C2">
      <w:pPr>
        <w:pStyle w:val="ListeParagraf"/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378C2" w:rsidRPr="00967271" w:rsidRDefault="007378C2" w:rsidP="00967271">
      <w:pPr>
        <w:pStyle w:val="AralkYok"/>
        <w:numPr>
          <w:ilvl w:val="0"/>
          <w:numId w:val="6"/>
        </w:numPr>
        <w:spacing w:line="276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  <w:r w:rsidRPr="00926B26">
        <w:rPr>
          <w:rFonts w:ascii="Times New Roman" w:hAnsi="Times New Roman" w:cs="Times New Roman"/>
          <w:sz w:val="24"/>
          <w:szCs w:val="24"/>
        </w:rPr>
        <w:t>Alınan bu kararların İl Sağlık Müdürlüğü tarafından takip edilmesine oy birliği ile karar verilmiştir.</w:t>
      </w:r>
    </w:p>
    <w:sectPr w:rsidR="007378C2" w:rsidRPr="00967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19F4"/>
    <w:multiLevelType w:val="hybridMultilevel"/>
    <w:tmpl w:val="EAF09A4C"/>
    <w:lvl w:ilvl="0" w:tplc="E3444204">
      <w:start w:val="3"/>
      <w:numFmt w:val="bullet"/>
      <w:lvlText w:val="-"/>
      <w:lvlJc w:val="left"/>
      <w:pPr>
        <w:ind w:left="974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1" w15:restartNumberingAfterBreak="0">
    <w:nsid w:val="0C7E5FC4"/>
    <w:multiLevelType w:val="hybridMultilevel"/>
    <w:tmpl w:val="F8488486"/>
    <w:lvl w:ilvl="0" w:tplc="8C74C2B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C50023"/>
    <w:multiLevelType w:val="hybridMultilevel"/>
    <w:tmpl w:val="1B54E6FE"/>
    <w:lvl w:ilvl="0" w:tplc="041F000F">
      <w:start w:val="1"/>
      <w:numFmt w:val="decimal"/>
      <w:lvlText w:val="%1."/>
      <w:lvlJc w:val="left"/>
      <w:pPr>
        <w:ind w:left="1395" w:hanging="360"/>
      </w:pPr>
    </w:lvl>
    <w:lvl w:ilvl="1" w:tplc="041F0019" w:tentative="1">
      <w:start w:val="1"/>
      <w:numFmt w:val="lowerLetter"/>
      <w:lvlText w:val="%2."/>
      <w:lvlJc w:val="left"/>
      <w:pPr>
        <w:ind w:left="2115" w:hanging="360"/>
      </w:pPr>
    </w:lvl>
    <w:lvl w:ilvl="2" w:tplc="041F001B" w:tentative="1">
      <w:start w:val="1"/>
      <w:numFmt w:val="lowerRoman"/>
      <w:lvlText w:val="%3."/>
      <w:lvlJc w:val="right"/>
      <w:pPr>
        <w:ind w:left="2835" w:hanging="180"/>
      </w:pPr>
    </w:lvl>
    <w:lvl w:ilvl="3" w:tplc="041F000F" w:tentative="1">
      <w:start w:val="1"/>
      <w:numFmt w:val="decimal"/>
      <w:lvlText w:val="%4."/>
      <w:lvlJc w:val="left"/>
      <w:pPr>
        <w:ind w:left="3555" w:hanging="360"/>
      </w:pPr>
    </w:lvl>
    <w:lvl w:ilvl="4" w:tplc="041F0019" w:tentative="1">
      <w:start w:val="1"/>
      <w:numFmt w:val="lowerLetter"/>
      <w:lvlText w:val="%5."/>
      <w:lvlJc w:val="left"/>
      <w:pPr>
        <w:ind w:left="4275" w:hanging="360"/>
      </w:pPr>
    </w:lvl>
    <w:lvl w:ilvl="5" w:tplc="041F001B" w:tentative="1">
      <w:start w:val="1"/>
      <w:numFmt w:val="lowerRoman"/>
      <w:lvlText w:val="%6."/>
      <w:lvlJc w:val="right"/>
      <w:pPr>
        <w:ind w:left="4995" w:hanging="180"/>
      </w:pPr>
    </w:lvl>
    <w:lvl w:ilvl="6" w:tplc="041F000F" w:tentative="1">
      <w:start w:val="1"/>
      <w:numFmt w:val="decimal"/>
      <w:lvlText w:val="%7."/>
      <w:lvlJc w:val="left"/>
      <w:pPr>
        <w:ind w:left="5715" w:hanging="360"/>
      </w:pPr>
    </w:lvl>
    <w:lvl w:ilvl="7" w:tplc="041F0019" w:tentative="1">
      <w:start w:val="1"/>
      <w:numFmt w:val="lowerLetter"/>
      <w:lvlText w:val="%8."/>
      <w:lvlJc w:val="left"/>
      <w:pPr>
        <w:ind w:left="6435" w:hanging="360"/>
      </w:pPr>
    </w:lvl>
    <w:lvl w:ilvl="8" w:tplc="041F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 w15:restartNumberingAfterBreak="0">
    <w:nsid w:val="44177536"/>
    <w:multiLevelType w:val="hybridMultilevel"/>
    <w:tmpl w:val="C49AFA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34F86"/>
    <w:multiLevelType w:val="hybridMultilevel"/>
    <w:tmpl w:val="6DF6F1B0"/>
    <w:lvl w:ilvl="0" w:tplc="0276C2FA">
      <w:start w:val="1"/>
      <w:numFmt w:val="decimal"/>
      <w:lvlText w:val="%1-"/>
      <w:lvlJc w:val="left"/>
      <w:pPr>
        <w:ind w:left="1428" w:hanging="720"/>
      </w:pPr>
      <w:rPr>
        <w:color w:val="auto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181"/>
    <w:rsid w:val="0012136D"/>
    <w:rsid w:val="00147661"/>
    <w:rsid w:val="0016013A"/>
    <w:rsid w:val="001865E7"/>
    <w:rsid w:val="001D3205"/>
    <w:rsid w:val="001E17B8"/>
    <w:rsid w:val="002B3A78"/>
    <w:rsid w:val="0030515A"/>
    <w:rsid w:val="00333472"/>
    <w:rsid w:val="0035410E"/>
    <w:rsid w:val="003849C0"/>
    <w:rsid w:val="003A696D"/>
    <w:rsid w:val="00400057"/>
    <w:rsid w:val="004353BD"/>
    <w:rsid w:val="00471F78"/>
    <w:rsid w:val="004C07E4"/>
    <w:rsid w:val="004F2704"/>
    <w:rsid w:val="0053471F"/>
    <w:rsid w:val="005A1A0D"/>
    <w:rsid w:val="005A6846"/>
    <w:rsid w:val="005C4C62"/>
    <w:rsid w:val="006174F0"/>
    <w:rsid w:val="006620A4"/>
    <w:rsid w:val="006C4F49"/>
    <w:rsid w:val="006E7C6E"/>
    <w:rsid w:val="006F5411"/>
    <w:rsid w:val="00720F81"/>
    <w:rsid w:val="007378C2"/>
    <w:rsid w:val="0074226B"/>
    <w:rsid w:val="007D1310"/>
    <w:rsid w:val="007D74A9"/>
    <w:rsid w:val="007F01C4"/>
    <w:rsid w:val="00853736"/>
    <w:rsid w:val="008B46D4"/>
    <w:rsid w:val="00926B26"/>
    <w:rsid w:val="0094675B"/>
    <w:rsid w:val="00967271"/>
    <w:rsid w:val="009C0034"/>
    <w:rsid w:val="009C2A54"/>
    <w:rsid w:val="009E6BE7"/>
    <w:rsid w:val="00A01FC9"/>
    <w:rsid w:val="00A33FB3"/>
    <w:rsid w:val="00A74E52"/>
    <w:rsid w:val="00AD7C04"/>
    <w:rsid w:val="00B05422"/>
    <w:rsid w:val="00B436EA"/>
    <w:rsid w:val="00B86422"/>
    <w:rsid w:val="00C63279"/>
    <w:rsid w:val="00C661A2"/>
    <w:rsid w:val="00CA7181"/>
    <w:rsid w:val="00CC1C93"/>
    <w:rsid w:val="00D102DA"/>
    <w:rsid w:val="00E357DA"/>
    <w:rsid w:val="00E67443"/>
    <w:rsid w:val="00EA1D8A"/>
    <w:rsid w:val="00EA51DF"/>
    <w:rsid w:val="00FD538E"/>
    <w:rsid w:val="00FE7B0B"/>
    <w:rsid w:val="00FF075E"/>
    <w:rsid w:val="00FF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E1AEE-AD8D-42ED-9B92-95FD5745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1A0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A1A0D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A1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6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3581D-44B6-41BB-AA78-99C131E17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4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AKDAŞ</dc:creator>
  <cp:keywords/>
  <dc:description/>
  <cp:lastModifiedBy>OMER FARUK GOK</cp:lastModifiedBy>
  <cp:revision>2</cp:revision>
  <dcterms:created xsi:type="dcterms:W3CDTF">2021-09-01T10:47:00Z</dcterms:created>
  <dcterms:modified xsi:type="dcterms:W3CDTF">2021-09-01T10:47:00Z</dcterms:modified>
</cp:coreProperties>
</file>