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9510E0">
        <w:rPr>
          <w:rFonts w:ascii="Times New Roman" w:hAnsi="Times New Roman" w:cs="Times New Roman"/>
          <w:b/>
          <w:sz w:val="24"/>
          <w:szCs w:val="24"/>
        </w:rPr>
        <w:t>7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2788A">
        <w:rPr>
          <w:rFonts w:ascii="Times New Roman" w:hAnsi="Times New Roman" w:cs="Times New Roman"/>
          <w:sz w:val="24"/>
          <w:szCs w:val="24"/>
        </w:rPr>
        <w:t>2</w:t>
      </w:r>
      <w:r w:rsidR="009510E0">
        <w:rPr>
          <w:rFonts w:ascii="Times New Roman" w:hAnsi="Times New Roman" w:cs="Times New Roman"/>
          <w:sz w:val="24"/>
          <w:szCs w:val="24"/>
        </w:rPr>
        <w:t>1</w:t>
      </w:r>
      <w:r w:rsidR="005A1A0D" w:rsidRPr="0094675B">
        <w:rPr>
          <w:rFonts w:ascii="Times New Roman" w:hAnsi="Times New Roman" w:cs="Times New Roman"/>
          <w:sz w:val="24"/>
          <w:szCs w:val="24"/>
        </w:rPr>
        <w:t>/03/2020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32788A" w:rsidRDefault="009510E0" w:rsidP="009510E0">
      <w:pPr>
        <w:pStyle w:val="AralkYok"/>
        <w:spacing w:line="276" w:lineRule="auto"/>
        <w:ind w:left="284" w:firstLine="424"/>
        <w:jc w:val="both"/>
        <w:rPr>
          <w:rFonts w:ascii="Times New Roman" w:hAnsi="Times New Roman" w:cs="Times New Roman"/>
        </w:rPr>
      </w:pPr>
      <w:r w:rsidRPr="009510E0">
        <w:rPr>
          <w:rFonts w:ascii="Times New Roman" w:hAnsi="Times New Roman" w:cs="Times New Roman"/>
        </w:rPr>
        <w:t>İl Umumi Hıfzıssıhha Meclisimiz 21/03/2020 Cumartesi günü Vali Sinan GÜNER Başkanlığında, aşağıda imzaları bulunan meclis üyeleri katılımı ile olağanüstü toplanarak COVİD-19 (2019-nCoV Hastalığı) görülmesi ve yayılmasına karşı aşağıdaki hususlar karar altına alınmıştır.</w:t>
      </w:r>
    </w:p>
    <w:p w:rsidR="009510E0" w:rsidRDefault="009510E0" w:rsidP="009510E0">
      <w:pPr>
        <w:pStyle w:val="AralkYok"/>
        <w:spacing w:line="276" w:lineRule="auto"/>
        <w:ind w:left="284" w:firstLine="424"/>
        <w:jc w:val="both"/>
        <w:rPr>
          <w:rFonts w:ascii="Times New Roman" w:hAnsi="Times New Roman" w:cs="Times New Roman"/>
        </w:rPr>
      </w:pPr>
    </w:p>
    <w:p w:rsidR="009510E0" w:rsidRDefault="009510E0" w:rsidP="009510E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0E0">
        <w:rPr>
          <w:rFonts w:ascii="Times New Roman" w:hAnsi="Times New Roman" w:cs="Times New Roman"/>
        </w:rPr>
        <w:t>Vatandaşlarımızın bir arada bulunmaları ve/veya yapılan işlem sırasında fiziksel temasın zaruri olması nedeniyle (Kovid-19) virüsünün yayılmasına engel olmak ve ortaya çıkabilecek olumsuzlukların önüne geçmek amacıyla berber, güzellik salonu/merkezi, kuaför vb. işyerlerinin faaliyetlerinin 21.03.2020 cumartesi 18.00 saati itibariyle geçici süreyle durdurulmasına,</w:t>
      </w:r>
    </w:p>
    <w:p w:rsidR="009510E0" w:rsidRPr="009510E0" w:rsidRDefault="009510E0" w:rsidP="009510E0">
      <w:pPr>
        <w:pStyle w:val="ListeParagraf"/>
        <w:ind w:left="1395"/>
        <w:jc w:val="both"/>
        <w:rPr>
          <w:rFonts w:ascii="Times New Roman" w:hAnsi="Times New Roman" w:cs="Times New Roman"/>
        </w:rPr>
      </w:pPr>
    </w:p>
    <w:p w:rsidR="009510E0" w:rsidRDefault="009510E0" w:rsidP="009510E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Pr="009510E0">
        <w:rPr>
          <w:rFonts w:ascii="Times New Roman" w:hAnsi="Times New Roman" w:cs="Times New Roman"/>
        </w:rPr>
        <w:t>limiz genelinde kamu kurum kuruluşlarına ait milli parklar, mesire alanları, park/bahçeler ile özel işletmelere ait piknik, mesire ve mangal alanlarının (Kovid-19) virüsünün yayılma tehlikesine istinaden geçici bir süreyle kapatılmasına,</w:t>
      </w:r>
    </w:p>
    <w:p w:rsidR="009510E0" w:rsidRPr="009510E0" w:rsidRDefault="009510E0" w:rsidP="009510E0">
      <w:pPr>
        <w:pStyle w:val="ListeParagraf"/>
        <w:jc w:val="both"/>
        <w:rPr>
          <w:rFonts w:ascii="Times New Roman" w:hAnsi="Times New Roman" w:cs="Times New Roman"/>
        </w:rPr>
      </w:pPr>
    </w:p>
    <w:p w:rsidR="009510E0" w:rsidRDefault="009510E0" w:rsidP="009510E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0E0">
        <w:rPr>
          <w:rFonts w:ascii="Times New Roman" w:hAnsi="Times New Roman" w:cs="Times New Roman"/>
        </w:rPr>
        <w:t>Usulüne göre alınan, ilan ve tebliğ edilen bu kararların uygulanmasında ihmal ve kusuru görülenlerin eylemleri başka bir suç oluşturmuyorsa TCK’nın ilgili maddele</w:t>
      </w:r>
      <w:r>
        <w:rPr>
          <w:rFonts w:ascii="Times New Roman" w:hAnsi="Times New Roman" w:cs="Times New Roman"/>
        </w:rPr>
        <w:t>ri gereğince cezalandırılmasına</w:t>
      </w:r>
    </w:p>
    <w:p w:rsidR="009510E0" w:rsidRPr="009510E0" w:rsidRDefault="009510E0" w:rsidP="009510E0">
      <w:pPr>
        <w:pStyle w:val="ListeParagraf"/>
        <w:jc w:val="both"/>
        <w:rPr>
          <w:rFonts w:ascii="Times New Roman" w:hAnsi="Times New Roman" w:cs="Times New Roman"/>
        </w:rPr>
      </w:pPr>
    </w:p>
    <w:p w:rsidR="009510E0" w:rsidRPr="009510E0" w:rsidRDefault="009510E0" w:rsidP="009510E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0E0">
        <w:rPr>
          <w:rFonts w:ascii="Times New Roman" w:hAnsi="Times New Roman" w:cs="Times New Roman"/>
        </w:rPr>
        <w:t>Alınan bu kararların İl Sağlık Müdürlüğü tarafından takip edilmesine oy birliği ile</w:t>
      </w:r>
      <w:r>
        <w:rPr>
          <w:rFonts w:ascii="Times New Roman" w:hAnsi="Times New Roman" w:cs="Times New Roman"/>
        </w:rPr>
        <w:t xml:space="preserve"> </w:t>
      </w:r>
      <w:r w:rsidRPr="009510E0">
        <w:rPr>
          <w:rFonts w:ascii="Times New Roman" w:hAnsi="Times New Roman" w:cs="Times New Roman"/>
        </w:rPr>
        <w:t>karar verilmiştir.</w:t>
      </w:r>
    </w:p>
    <w:p w:rsidR="0032788A" w:rsidRPr="0032788A" w:rsidRDefault="0032788A" w:rsidP="0032788A">
      <w:pPr>
        <w:pStyle w:val="ListeParagraf"/>
        <w:ind w:left="1395"/>
        <w:jc w:val="both"/>
        <w:rPr>
          <w:rFonts w:ascii="Times New Roman" w:hAnsi="Times New Roman" w:cs="Times New Roman"/>
        </w:rPr>
      </w:pPr>
    </w:p>
    <w:sectPr w:rsidR="0032788A" w:rsidRPr="0032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12136D"/>
    <w:rsid w:val="001D3205"/>
    <w:rsid w:val="001E17B8"/>
    <w:rsid w:val="002B3A78"/>
    <w:rsid w:val="0030515A"/>
    <w:rsid w:val="0032788A"/>
    <w:rsid w:val="0035410E"/>
    <w:rsid w:val="00471F78"/>
    <w:rsid w:val="004F2704"/>
    <w:rsid w:val="005A1A0D"/>
    <w:rsid w:val="006620A4"/>
    <w:rsid w:val="00696409"/>
    <w:rsid w:val="006E7C6E"/>
    <w:rsid w:val="006F5411"/>
    <w:rsid w:val="00720F81"/>
    <w:rsid w:val="007D1310"/>
    <w:rsid w:val="007D74A9"/>
    <w:rsid w:val="007F01C4"/>
    <w:rsid w:val="00853736"/>
    <w:rsid w:val="008C728F"/>
    <w:rsid w:val="0094675B"/>
    <w:rsid w:val="009510E0"/>
    <w:rsid w:val="009C0034"/>
    <w:rsid w:val="009E6BE7"/>
    <w:rsid w:val="00A33FB3"/>
    <w:rsid w:val="00B05422"/>
    <w:rsid w:val="00B21DBE"/>
    <w:rsid w:val="00B436EA"/>
    <w:rsid w:val="00B86422"/>
    <w:rsid w:val="00C63279"/>
    <w:rsid w:val="00C661A2"/>
    <w:rsid w:val="00CA7181"/>
    <w:rsid w:val="00D102DA"/>
    <w:rsid w:val="00E357DA"/>
    <w:rsid w:val="00E67443"/>
    <w:rsid w:val="00EA51DF"/>
    <w:rsid w:val="00FD538E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6971-09F3-4F75-878A-883D166C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2021-09-01T10:46:00Z</dcterms:created>
  <dcterms:modified xsi:type="dcterms:W3CDTF">2021-09-01T10:46:00Z</dcterms:modified>
</cp:coreProperties>
</file>